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274"/>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099"/>
        <w:gridCol w:w="992"/>
        <w:gridCol w:w="1134"/>
        <w:gridCol w:w="1134"/>
        <w:gridCol w:w="851"/>
        <w:gridCol w:w="1134"/>
        <w:gridCol w:w="3260"/>
        <w:gridCol w:w="2835"/>
        <w:gridCol w:w="1276"/>
      </w:tblGrid>
      <w:tr w:rsidR="00CB4A5E" w:rsidRPr="006D3941" w:rsidTr="00632DAC">
        <w:tc>
          <w:tcPr>
            <w:tcW w:w="5388"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344" w:type="dxa"/>
            <w:gridSpan w:val="6"/>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c>
          <w:tcPr>
            <w:tcW w:w="5388" w:type="dxa"/>
            <w:shd w:val="clear" w:color="auto" w:fill="D9D9D9"/>
          </w:tcPr>
          <w:p w:rsidR="00CB4A5E" w:rsidRPr="006D3941" w:rsidRDefault="00CB4A5E" w:rsidP="00632DAC">
            <w:pPr>
              <w:rPr>
                <w:rFonts w:ascii="Times New Roman" w:hAnsi="Times New Roman"/>
                <w:sz w:val="24"/>
                <w:szCs w:val="22"/>
                <w:lang w:val="en-CA"/>
              </w:rPr>
            </w:pPr>
          </w:p>
        </w:tc>
        <w:tc>
          <w:tcPr>
            <w:tcW w:w="1099"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shd w:val="clear" w:color="auto" w:fill="D9D9D9"/>
          </w:tcPr>
          <w:p w:rsidR="00CB4A5E" w:rsidRPr="006D3941" w:rsidRDefault="00CB4A5E" w:rsidP="00632DAC">
            <w:pPr>
              <w:rPr>
                <w:rFonts w:ascii="Times New Roman" w:hAnsi="Times New Roman"/>
                <w:sz w:val="24"/>
                <w:szCs w:val="22"/>
                <w:lang w:val="en-CA"/>
              </w:rPr>
            </w:pPr>
          </w:p>
        </w:tc>
        <w:tc>
          <w:tcPr>
            <w:tcW w:w="2835" w:type="dxa"/>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632DAC">
        <w:tc>
          <w:tcPr>
            <w:tcW w:w="5388" w:type="dxa"/>
            <w:shd w:val="clear" w:color="auto" w:fill="404040"/>
          </w:tcPr>
          <w:p w:rsidR="00CB4A5E" w:rsidRPr="006D3941" w:rsidRDefault="00CB4A5E" w:rsidP="00632DAC">
            <w:pPr>
              <w:rPr>
                <w:rFonts w:ascii="Times New Roman" w:hAnsi="Times New Roman"/>
                <w:color w:val="FFFFFF"/>
                <w:sz w:val="24"/>
              </w:rPr>
            </w:pPr>
            <w:r w:rsidRPr="006D3941">
              <w:rPr>
                <w:rFonts w:ascii="Times New Roman" w:hAnsi="Times New Roman"/>
                <w:color w:val="FFFFFF"/>
                <w:sz w:val="24"/>
              </w:rPr>
              <w:t xml:space="preserve">STANDARD #2:  </w:t>
            </w:r>
            <w:r w:rsidRPr="006D3941">
              <w:rPr>
                <w:rFonts w:ascii="Times New Roman" w:hAnsi="Times New Roman"/>
                <w:color w:val="FFFFFF"/>
                <w:sz w:val="24"/>
                <w:szCs w:val="22"/>
                <w:lang w:val="en-CA"/>
              </w:rPr>
              <w:t xml:space="preserve"> </w:t>
            </w:r>
            <w:r w:rsidRPr="006D3941">
              <w:rPr>
                <w:rFonts w:ascii="Times New Roman" w:hAnsi="Times New Roman"/>
                <w:color w:val="FFFFFF"/>
                <w:sz w:val="24"/>
              </w:rPr>
              <w:t>Knowledge-Based Practice</w:t>
            </w:r>
          </w:p>
        </w:tc>
        <w:tc>
          <w:tcPr>
            <w:tcW w:w="1099" w:type="dxa"/>
            <w:shd w:val="clear" w:color="auto" w:fill="404040"/>
          </w:tcPr>
          <w:p w:rsidR="00CB4A5E" w:rsidRPr="006D3941" w:rsidRDefault="00CB4A5E" w:rsidP="00632DAC">
            <w:pPr>
              <w:rPr>
                <w:rFonts w:ascii="Times New Roman" w:hAnsi="Times New Roman"/>
                <w:b/>
                <w:color w:val="FFFFFF"/>
                <w:sz w:val="24"/>
              </w:rPr>
            </w:pPr>
          </w:p>
        </w:tc>
        <w:tc>
          <w:tcPr>
            <w:tcW w:w="992" w:type="dxa"/>
            <w:shd w:val="clear" w:color="auto" w:fill="404040"/>
          </w:tcPr>
          <w:p w:rsidR="00CB4A5E" w:rsidRPr="006D3941" w:rsidRDefault="00CB4A5E" w:rsidP="00632DAC">
            <w:pPr>
              <w:rPr>
                <w:rFonts w:ascii="Times New Roman" w:hAnsi="Times New Roman"/>
                <w:b/>
                <w:color w:val="FFFFFF"/>
                <w:sz w:val="24"/>
              </w:rPr>
            </w:pPr>
          </w:p>
        </w:tc>
        <w:tc>
          <w:tcPr>
            <w:tcW w:w="1134" w:type="dxa"/>
            <w:shd w:val="clear" w:color="auto" w:fill="404040"/>
          </w:tcPr>
          <w:p w:rsidR="00CB4A5E" w:rsidRPr="006D3941" w:rsidRDefault="00CB4A5E" w:rsidP="00632DAC">
            <w:pPr>
              <w:rPr>
                <w:rFonts w:ascii="Times New Roman" w:hAnsi="Times New Roman"/>
                <w:b/>
                <w:color w:val="FFFFFF"/>
                <w:sz w:val="24"/>
              </w:rPr>
            </w:pPr>
          </w:p>
        </w:tc>
        <w:tc>
          <w:tcPr>
            <w:tcW w:w="1134" w:type="dxa"/>
            <w:shd w:val="clear" w:color="auto" w:fill="404040"/>
          </w:tcPr>
          <w:p w:rsidR="00CB4A5E" w:rsidRPr="006D3941" w:rsidRDefault="00CB4A5E" w:rsidP="00632DAC">
            <w:pPr>
              <w:rPr>
                <w:rFonts w:ascii="Times New Roman" w:hAnsi="Times New Roman"/>
                <w:b/>
                <w:color w:val="FFFFFF"/>
                <w:sz w:val="24"/>
              </w:rPr>
            </w:pPr>
          </w:p>
        </w:tc>
        <w:tc>
          <w:tcPr>
            <w:tcW w:w="851" w:type="dxa"/>
            <w:shd w:val="clear" w:color="auto" w:fill="404040"/>
          </w:tcPr>
          <w:p w:rsidR="00CB4A5E" w:rsidRPr="006D3941" w:rsidRDefault="00CB4A5E" w:rsidP="00632DAC">
            <w:pPr>
              <w:rPr>
                <w:rFonts w:ascii="Times New Roman" w:hAnsi="Times New Roman"/>
                <w:b/>
                <w:color w:val="FFFFFF"/>
                <w:sz w:val="24"/>
              </w:rPr>
            </w:pPr>
          </w:p>
        </w:tc>
        <w:tc>
          <w:tcPr>
            <w:tcW w:w="1134" w:type="dxa"/>
            <w:shd w:val="clear" w:color="auto" w:fill="404040"/>
          </w:tcPr>
          <w:p w:rsidR="00CB4A5E" w:rsidRPr="006D3941" w:rsidRDefault="00CB4A5E" w:rsidP="00632DAC">
            <w:pPr>
              <w:rPr>
                <w:rFonts w:ascii="Times New Roman" w:hAnsi="Times New Roman"/>
                <w:b/>
                <w:color w:val="FFFFFF"/>
                <w:sz w:val="24"/>
              </w:rPr>
            </w:pPr>
          </w:p>
        </w:tc>
        <w:tc>
          <w:tcPr>
            <w:tcW w:w="3260" w:type="dxa"/>
            <w:shd w:val="clear" w:color="auto" w:fill="404040"/>
          </w:tcPr>
          <w:p w:rsidR="00CB4A5E" w:rsidRPr="006D3941" w:rsidRDefault="00CB4A5E" w:rsidP="00632DAC">
            <w:pPr>
              <w:ind w:left="360"/>
              <w:rPr>
                <w:rFonts w:ascii="Times New Roman" w:hAnsi="Times New Roman"/>
                <w:i/>
                <w:color w:val="FFFFFF"/>
                <w:sz w:val="24"/>
              </w:rPr>
            </w:pPr>
          </w:p>
        </w:tc>
        <w:tc>
          <w:tcPr>
            <w:tcW w:w="2835" w:type="dxa"/>
            <w:shd w:val="clear" w:color="auto" w:fill="404040"/>
          </w:tcPr>
          <w:p w:rsidR="00CB4A5E" w:rsidRPr="006D3941" w:rsidRDefault="00CB4A5E" w:rsidP="00632DAC">
            <w:pPr>
              <w:rPr>
                <w:rFonts w:ascii="Times New Roman" w:hAnsi="Times New Roman"/>
                <w:b/>
                <w:i/>
                <w:color w:val="FFFFFF"/>
                <w:sz w:val="24"/>
              </w:rPr>
            </w:pPr>
          </w:p>
        </w:tc>
        <w:tc>
          <w:tcPr>
            <w:tcW w:w="1276" w:type="dxa"/>
            <w:shd w:val="clear" w:color="auto" w:fill="404040"/>
          </w:tcPr>
          <w:p w:rsidR="00CB4A5E" w:rsidRPr="006D3941" w:rsidRDefault="00CB4A5E" w:rsidP="00632DAC">
            <w:pPr>
              <w:rPr>
                <w:rFonts w:ascii="Times New Roman" w:hAnsi="Times New Roman"/>
                <w:b/>
                <w:i/>
                <w:color w:val="FFFFFF"/>
                <w:sz w:val="24"/>
              </w:rPr>
            </w:pPr>
          </w:p>
        </w:tc>
      </w:tr>
      <w:tr w:rsidR="00CB4A5E" w:rsidRPr="006D3941" w:rsidTr="00632DAC">
        <w:tc>
          <w:tcPr>
            <w:tcW w:w="5388" w:type="dxa"/>
            <w:shd w:val="clear" w:color="auto" w:fill="F2F2F2"/>
          </w:tcPr>
          <w:p w:rsidR="00CB4A5E" w:rsidRPr="006D3941" w:rsidRDefault="00CB4A5E" w:rsidP="00632DAC">
            <w:pPr>
              <w:rPr>
                <w:rFonts w:ascii="Times New Roman" w:hAnsi="Times New Roman"/>
                <w:b/>
                <w:i/>
                <w:sz w:val="24"/>
              </w:rPr>
            </w:pPr>
            <w:r w:rsidRPr="006D3941">
              <w:rPr>
                <w:rFonts w:ascii="Times New Roman" w:hAnsi="Times New Roman"/>
                <w:b/>
                <w:i/>
                <w:sz w:val="24"/>
              </w:rPr>
              <w:t xml:space="preserve">2.1  </w:t>
            </w:r>
            <w:r w:rsidRPr="006D3941">
              <w:rPr>
                <w:rFonts w:ascii="Times New Roman" w:hAnsi="Times New Roman"/>
                <w:b/>
                <w:i/>
                <w:sz w:val="24"/>
                <w:szCs w:val="22"/>
                <w:lang w:val="en-CA"/>
              </w:rPr>
              <w:t xml:space="preserve"> </w:t>
            </w:r>
            <w:r w:rsidRPr="006D3941">
              <w:rPr>
                <w:rFonts w:ascii="Times New Roman" w:hAnsi="Times New Roman"/>
                <w:b/>
                <w:i/>
                <w:sz w:val="24"/>
              </w:rPr>
              <w:t>Bases practice on current evidence from nursing science and other sciences and humanities.</w:t>
            </w:r>
          </w:p>
        </w:tc>
        <w:tc>
          <w:tcPr>
            <w:tcW w:w="1099" w:type="dxa"/>
            <w:shd w:val="clear" w:color="auto" w:fill="F2F2F2"/>
          </w:tcPr>
          <w:p w:rsidR="00CB4A5E" w:rsidRPr="006D3941" w:rsidRDefault="00CB4A5E" w:rsidP="00632DAC">
            <w:pPr>
              <w:rPr>
                <w:rFonts w:ascii="Times New Roman" w:hAnsi="Times New Roman"/>
                <w:b/>
                <w:sz w:val="24"/>
              </w:rPr>
            </w:pPr>
          </w:p>
        </w:tc>
        <w:tc>
          <w:tcPr>
            <w:tcW w:w="992" w:type="dxa"/>
            <w:shd w:val="clear" w:color="auto" w:fill="F2F2F2"/>
          </w:tcPr>
          <w:p w:rsidR="00CB4A5E" w:rsidRPr="006D3941" w:rsidRDefault="00CB4A5E" w:rsidP="00632DAC">
            <w:pPr>
              <w:rPr>
                <w:rFonts w:ascii="Times New Roman" w:hAnsi="Times New Roman"/>
                <w:b/>
                <w:sz w:val="24"/>
              </w:rPr>
            </w:pPr>
          </w:p>
        </w:tc>
        <w:tc>
          <w:tcPr>
            <w:tcW w:w="1134" w:type="dxa"/>
            <w:shd w:val="clear" w:color="auto" w:fill="F2F2F2"/>
          </w:tcPr>
          <w:p w:rsidR="00CB4A5E" w:rsidRPr="006D3941" w:rsidRDefault="00CB4A5E" w:rsidP="00632DAC">
            <w:pPr>
              <w:rPr>
                <w:rFonts w:ascii="Times New Roman" w:hAnsi="Times New Roman"/>
                <w:b/>
                <w:sz w:val="24"/>
              </w:rPr>
            </w:pPr>
          </w:p>
        </w:tc>
        <w:tc>
          <w:tcPr>
            <w:tcW w:w="1134" w:type="dxa"/>
            <w:shd w:val="clear" w:color="auto" w:fill="F2F2F2"/>
          </w:tcPr>
          <w:p w:rsidR="00CB4A5E" w:rsidRPr="006D3941" w:rsidRDefault="00CB4A5E" w:rsidP="00632DAC">
            <w:pPr>
              <w:rPr>
                <w:rFonts w:ascii="Times New Roman" w:hAnsi="Times New Roman"/>
                <w:b/>
                <w:sz w:val="24"/>
              </w:rPr>
            </w:pPr>
          </w:p>
        </w:tc>
        <w:tc>
          <w:tcPr>
            <w:tcW w:w="851" w:type="dxa"/>
            <w:shd w:val="clear" w:color="auto" w:fill="F2F2F2"/>
          </w:tcPr>
          <w:p w:rsidR="00CB4A5E" w:rsidRPr="006D3941" w:rsidRDefault="00CB4A5E" w:rsidP="00632DAC">
            <w:pPr>
              <w:rPr>
                <w:rFonts w:ascii="Times New Roman" w:hAnsi="Times New Roman"/>
                <w:b/>
                <w:sz w:val="24"/>
              </w:rPr>
            </w:pPr>
          </w:p>
        </w:tc>
        <w:tc>
          <w:tcPr>
            <w:tcW w:w="1134" w:type="dxa"/>
            <w:shd w:val="clear" w:color="auto" w:fill="F2F2F2"/>
          </w:tcPr>
          <w:p w:rsidR="00CB4A5E" w:rsidRPr="006D3941" w:rsidRDefault="00CB4A5E" w:rsidP="00632DAC">
            <w:pPr>
              <w:rPr>
                <w:rFonts w:ascii="Times New Roman" w:hAnsi="Times New Roman"/>
                <w:b/>
                <w:sz w:val="24"/>
              </w:rPr>
            </w:pPr>
          </w:p>
        </w:tc>
        <w:tc>
          <w:tcPr>
            <w:tcW w:w="3260" w:type="dxa"/>
            <w:shd w:val="clear" w:color="auto" w:fill="F2F2F2"/>
          </w:tcPr>
          <w:p w:rsidR="00CB4A5E" w:rsidRPr="006D3941" w:rsidRDefault="00CB4A5E" w:rsidP="00632DAC">
            <w:pPr>
              <w:ind w:left="360"/>
              <w:rPr>
                <w:rFonts w:ascii="Times New Roman" w:hAnsi="Times New Roman"/>
                <w:i/>
                <w:sz w:val="24"/>
              </w:rPr>
            </w:pPr>
          </w:p>
        </w:tc>
        <w:tc>
          <w:tcPr>
            <w:tcW w:w="2835" w:type="dxa"/>
            <w:shd w:val="clear" w:color="auto" w:fill="F2F2F2"/>
          </w:tcPr>
          <w:p w:rsidR="00CB4A5E" w:rsidRPr="006D3941" w:rsidRDefault="00CB4A5E" w:rsidP="00632DAC">
            <w:pPr>
              <w:rPr>
                <w:rFonts w:ascii="Times New Roman" w:hAnsi="Times New Roman"/>
                <w:b/>
                <w:i/>
                <w:sz w:val="24"/>
              </w:rPr>
            </w:pPr>
          </w:p>
        </w:tc>
        <w:tc>
          <w:tcPr>
            <w:tcW w:w="1276" w:type="dxa"/>
            <w:shd w:val="clear" w:color="auto" w:fill="F2F2F2"/>
          </w:tcPr>
          <w:p w:rsidR="00CB4A5E" w:rsidRPr="006D3941" w:rsidRDefault="00CB4A5E" w:rsidP="00632DAC">
            <w:pPr>
              <w:rPr>
                <w:rFonts w:ascii="Times New Roman" w:hAnsi="Times New Roman"/>
                <w:b/>
                <w:i/>
                <w:sz w:val="24"/>
              </w:rPr>
            </w:pPr>
          </w:p>
        </w:tc>
      </w:tr>
      <w:tr w:rsidR="00CB4A5E" w:rsidRPr="006D3941" w:rsidTr="00632DAC">
        <w:tc>
          <w:tcPr>
            <w:tcW w:w="5388" w:type="dxa"/>
          </w:tcPr>
          <w:p w:rsidR="00CB4A5E" w:rsidRPr="006D3941" w:rsidRDefault="00CB4A5E" w:rsidP="00632DAC">
            <w:pPr>
              <w:spacing w:line="276" w:lineRule="auto"/>
              <w:jc w:val="both"/>
              <w:rPr>
                <w:rFonts w:ascii="Times New Roman" w:hAnsi="Times New Roman"/>
                <w:sz w:val="24"/>
                <w:szCs w:val="22"/>
                <w:lang w:val="en-CA"/>
              </w:rPr>
            </w:pPr>
            <w:r w:rsidRPr="006D3941">
              <w:rPr>
                <w:rFonts w:ascii="Times New Roman" w:hAnsi="Times New Roman"/>
                <w:sz w:val="24"/>
                <w:szCs w:val="22"/>
                <w:lang w:val="en-CA"/>
              </w:rPr>
              <w:t>Decision-making in nursing practice is influenced by evidence, client choice, theories, clinical judgment, ethics, legislation and practice environments.</w:t>
            </w:r>
          </w:p>
          <w:p w:rsidR="00CB4A5E" w:rsidRPr="006D3941" w:rsidRDefault="00CB4A5E" w:rsidP="00CB4A5E">
            <w:pPr>
              <w:numPr>
                <w:ilvl w:val="0"/>
                <w:numId w:val="3"/>
              </w:numPr>
              <w:spacing w:line="276" w:lineRule="auto"/>
              <w:ind w:left="360"/>
              <w:rPr>
                <w:rFonts w:ascii="Times New Roman" w:hAnsi="Times New Roman"/>
                <w:sz w:val="24"/>
                <w:szCs w:val="22"/>
                <w:lang w:val="en-CA"/>
              </w:rPr>
            </w:pPr>
            <w:r w:rsidRPr="006D3941">
              <w:rPr>
                <w:rFonts w:ascii="Times New Roman" w:hAnsi="Times New Roman"/>
                <w:sz w:val="24"/>
                <w:szCs w:val="22"/>
                <w:lang w:val="en-CA"/>
              </w:rPr>
              <w:t>Uses knowledge of client’s current medications and trends in lab values</w:t>
            </w:r>
          </w:p>
          <w:p w:rsidR="00CB4A5E" w:rsidRPr="006D3941" w:rsidRDefault="00CB4A5E" w:rsidP="00CB4A5E">
            <w:pPr>
              <w:numPr>
                <w:ilvl w:val="0"/>
                <w:numId w:val="2"/>
              </w:numPr>
              <w:spacing w:line="276" w:lineRule="auto"/>
              <w:rPr>
                <w:rFonts w:ascii="Times New Roman" w:hAnsi="Times New Roman"/>
                <w:sz w:val="24"/>
                <w:szCs w:val="22"/>
                <w:lang w:val="en-CA"/>
              </w:rPr>
            </w:pPr>
            <w:r w:rsidRPr="006D3941">
              <w:rPr>
                <w:rFonts w:ascii="Times New Roman" w:hAnsi="Times New Roman"/>
                <w:sz w:val="24"/>
                <w:szCs w:val="22"/>
                <w:lang w:val="en-CA"/>
              </w:rPr>
              <w:t>Uses the best available evidence as a basis for standards and guidelines</w:t>
            </w:r>
          </w:p>
          <w:p w:rsidR="00CB4A5E" w:rsidRPr="006D3941" w:rsidRDefault="00CB4A5E" w:rsidP="00CB4A5E">
            <w:pPr>
              <w:numPr>
                <w:ilvl w:val="0"/>
                <w:numId w:val="2"/>
              </w:numPr>
              <w:spacing w:line="276" w:lineRule="auto"/>
              <w:rPr>
                <w:rFonts w:ascii="Times New Roman" w:hAnsi="Times New Roman"/>
                <w:sz w:val="24"/>
                <w:szCs w:val="22"/>
                <w:lang w:val="en-CA"/>
              </w:rPr>
            </w:pPr>
            <w:r w:rsidRPr="006D3941">
              <w:rPr>
                <w:rFonts w:ascii="Times New Roman" w:hAnsi="Times New Roman"/>
                <w:sz w:val="24"/>
                <w:szCs w:val="22"/>
                <w:lang w:val="en-CA"/>
              </w:rPr>
              <w:t>Evaluates, uses and promotes evidence-informed nursing practice</w:t>
            </w:r>
          </w:p>
          <w:p w:rsidR="00CB4A5E" w:rsidRPr="006D3941" w:rsidRDefault="00CB4A5E" w:rsidP="00CB4A5E">
            <w:pPr>
              <w:numPr>
                <w:ilvl w:val="0"/>
                <w:numId w:val="2"/>
              </w:numPr>
              <w:spacing w:line="276" w:lineRule="auto"/>
              <w:rPr>
                <w:rFonts w:ascii="Times New Roman" w:hAnsi="Times New Roman"/>
                <w:sz w:val="24"/>
                <w:szCs w:val="22"/>
                <w:lang w:val="en-CA"/>
              </w:rPr>
            </w:pPr>
            <w:r w:rsidRPr="006D3941">
              <w:rPr>
                <w:rFonts w:ascii="Times New Roman" w:hAnsi="Times New Roman"/>
                <w:sz w:val="24"/>
                <w:szCs w:val="22"/>
                <w:lang w:val="en-CA"/>
              </w:rPr>
              <w:t>Provides continuing education to assist nurses to maintain and increase their competencies with respect to evidence-informed practice</w:t>
            </w:r>
          </w:p>
          <w:p w:rsidR="00CB4A5E" w:rsidRPr="006D3941" w:rsidRDefault="00CB4A5E" w:rsidP="00632DAC">
            <w:pPr>
              <w:spacing w:line="276" w:lineRule="auto"/>
              <w:rPr>
                <w:rFonts w:ascii="Times New Roman" w:hAnsi="Times New Roman"/>
                <w:sz w:val="24"/>
                <w:szCs w:val="22"/>
                <w:lang w:val="en-CA"/>
              </w:rPr>
            </w:pPr>
          </w:p>
          <w:p w:rsidR="00CB4A5E" w:rsidRDefault="00CB4A5E" w:rsidP="00632DAC">
            <w:pPr>
              <w:spacing w:line="276" w:lineRule="auto"/>
              <w:rPr>
                <w:rFonts w:ascii="Times New Roman" w:hAnsi="Times New Roman"/>
                <w:b/>
                <w:bCs/>
                <w:color w:val="292526"/>
                <w:sz w:val="28"/>
                <w:szCs w:val="28"/>
                <w:lang w:val="en-CA" w:eastAsia="en-CA"/>
              </w:rPr>
            </w:pPr>
            <w:r w:rsidRPr="006D3941">
              <w:rPr>
                <w:rFonts w:ascii="Times New Roman" w:hAnsi="Times New Roman"/>
                <w:sz w:val="24"/>
                <w:szCs w:val="22"/>
                <w:lang w:val="en-CA"/>
              </w:rPr>
              <w:t>Canadian Nurses Association.  (2010)</w:t>
            </w:r>
            <w:proofErr w:type="gramStart"/>
            <w:r w:rsidRPr="006D3941">
              <w:rPr>
                <w:rFonts w:ascii="Times New Roman" w:hAnsi="Times New Roman"/>
                <w:sz w:val="24"/>
                <w:szCs w:val="22"/>
                <w:lang w:val="en-CA"/>
              </w:rPr>
              <w:t xml:space="preserve">.  </w:t>
            </w:r>
            <w:r w:rsidRPr="006D3941">
              <w:rPr>
                <w:rFonts w:ascii="Times New Roman" w:hAnsi="Times New Roman"/>
                <w:i/>
                <w:sz w:val="24"/>
                <w:szCs w:val="22"/>
                <w:lang w:val="en-CA"/>
              </w:rPr>
              <w:t>Position</w:t>
            </w:r>
            <w:proofErr w:type="gramEnd"/>
            <w:r w:rsidRPr="006D3941">
              <w:rPr>
                <w:rFonts w:ascii="Times New Roman" w:hAnsi="Times New Roman"/>
                <w:i/>
                <w:sz w:val="24"/>
                <w:szCs w:val="22"/>
                <w:lang w:val="en-CA"/>
              </w:rPr>
              <w:t xml:space="preserve"> statement:  Evidenced-informed decision-making and nursing practice.</w:t>
            </w:r>
            <w:r w:rsidRPr="006D3941">
              <w:rPr>
                <w:rFonts w:ascii="Times New Roman" w:hAnsi="Times New Roman"/>
                <w:sz w:val="24"/>
                <w:szCs w:val="22"/>
                <w:lang w:val="en-CA"/>
              </w:rPr>
              <w:t xml:space="preserve">  Retrieved from </w:t>
            </w:r>
            <w:hyperlink r:id="rId5" w:history="1">
              <w:r w:rsidRPr="006D3941">
                <w:rPr>
                  <w:rFonts w:ascii="Times New Roman" w:hAnsi="Times New Roman"/>
                  <w:color w:val="0000FF"/>
                  <w:sz w:val="24"/>
                  <w:szCs w:val="22"/>
                  <w:u w:val="single"/>
                  <w:lang w:val="en-CA"/>
                </w:rPr>
                <w:t>http://www2.cna-aiic.ca/CNA/documents/pdf/public</w:t>
              </w:r>
              <w:r w:rsidRPr="006D3941">
                <w:rPr>
                  <w:rFonts w:ascii="Times New Roman" w:hAnsi="Times New Roman"/>
                  <w:color w:val="0000FF"/>
                  <w:sz w:val="24"/>
                  <w:szCs w:val="22"/>
                  <w:u w:val="single"/>
                  <w:lang w:val="en-CA"/>
                </w:rPr>
                <w:t>a</w:t>
              </w:r>
              <w:r w:rsidRPr="006D3941">
                <w:rPr>
                  <w:rFonts w:ascii="Times New Roman" w:hAnsi="Times New Roman"/>
                  <w:color w:val="0000FF"/>
                  <w:sz w:val="24"/>
                  <w:szCs w:val="22"/>
                  <w:u w:val="single"/>
                  <w:lang w:val="en-CA"/>
                </w:rPr>
                <w:t>tions/PS113_Evidence_informed_2010_e.pdf</w:t>
              </w:r>
            </w:hyperlink>
            <w:r w:rsidRPr="006D3941">
              <w:rPr>
                <w:rFonts w:ascii="Times New Roman" w:hAnsi="Times New Roman"/>
                <w:b/>
                <w:bCs/>
                <w:color w:val="292526"/>
                <w:sz w:val="28"/>
                <w:szCs w:val="28"/>
                <w:lang w:val="en-CA" w:eastAsia="en-CA"/>
              </w:rPr>
              <w:t xml:space="preserve"> </w:t>
            </w:r>
          </w:p>
          <w:p w:rsidR="00CB4A5E" w:rsidRDefault="00CB4A5E" w:rsidP="00632DAC">
            <w:pPr>
              <w:spacing w:line="276" w:lineRule="auto"/>
              <w:rPr>
                <w:rFonts w:ascii="Times New Roman" w:hAnsi="Times New Roman"/>
                <w:b/>
                <w:bCs/>
                <w:color w:val="292526"/>
                <w:sz w:val="28"/>
                <w:szCs w:val="28"/>
                <w:lang w:val="en-CA" w:eastAsia="en-CA"/>
              </w:rPr>
            </w:pPr>
          </w:p>
          <w:p w:rsidR="00CB4A5E" w:rsidRDefault="00CB4A5E" w:rsidP="00632DAC">
            <w:pPr>
              <w:spacing w:line="276" w:lineRule="auto"/>
              <w:rPr>
                <w:rFonts w:ascii="Times New Roman" w:hAnsi="Times New Roman"/>
                <w:b/>
                <w:bCs/>
                <w:color w:val="292526"/>
                <w:sz w:val="28"/>
                <w:szCs w:val="28"/>
                <w:lang w:val="en-CA" w:eastAsia="en-CA"/>
              </w:rPr>
            </w:pPr>
          </w:p>
          <w:p w:rsidR="00CB4A5E" w:rsidRDefault="00CB4A5E" w:rsidP="00632DAC">
            <w:pPr>
              <w:spacing w:line="276" w:lineRule="auto"/>
              <w:rPr>
                <w:rFonts w:ascii="Times New Roman" w:hAnsi="Times New Roman"/>
                <w:b/>
                <w:bCs/>
                <w:color w:val="292526"/>
                <w:sz w:val="28"/>
                <w:szCs w:val="28"/>
                <w:lang w:val="en-CA" w:eastAsia="en-CA"/>
              </w:rPr>
            </w:pPr>
          </w:p>
          <w:p w:rsidR="00CB4A5E" w:rsidRDefault="00CB4A5E" w:rsidP="00632DAC">
            <w:pPr>
              <w:spacing w:line="276" w:lineRule="auto"/>
              <w:rPr>
                <w:rFonts w:ascii="Times New Roman" w:hAnsi="Times New Roman"/>
                <w:b/>
                <w:bCs/>
                <w:color w:val="292526"/>
                <w:sz w:val="28"/>
                <w:szCs w:val="28"/>
                <w:lang w:val="en-CA" w:eastAsia="en-CA"/>
              </w:rPr>
            </w:pPr>
          </w:p>
          <w:p w:rsidR="00CB4A5E" w:rsidRPr="006D3941" w:rsidRDefault="00CB4A5E" w:rsidP="00632DAC">
            <w:pPr>
              <w:spacing w:line="276" w:lineRule="auto"/>
              <w:rPr>
                <w:rFonts w:ascii="Times New Roman" w:hAnsi="Times New Roman"/>
                <w:b/>
                <w:bCs/>
                <w:color w:val="292526"/>
                <w:sz w:val="28"/>
                <w:szCs w:val="28"/>
                <w:lang w:val="en-CA" w:eastAsia="en-CA"/>
              </w:rPr>
            </w:pPr>
          </w:p>
        </w:tc>
        <w:tc>
          <w:tcPr>
            <w:tcW w:w="1099" w:type="dxa"/>
          </w:tcPr>
          <w:p w:rsidR="00CB4A5E" w:rsidRPr="006D3941" w:rsidRDefault="00CB4A5E" w:rsidP="00632DAC">
            <w:pPr>
              <w:rPr>
                <w:rFonts w:ascii="Times New Roman" w:hAnsi="Times New Roman"/>
                <w:color w:val="FF0000"/>
                <w:sz w:val="24"/>
                <w:szCs w:val="22"/>
                <w:lang w:val="en-CA"/>
              </w:rPr>
            </w:pPr>
          </w:p>
        </w:tc>
        <w:tc>
          <w:tcPr>
            <w:tcW w:w="992" w:type="dxa"/>
          </w:tcPr>
          <w:p w:rsidR="00CB4A5E" w:rsidRPr="006D3941" w:rsidRDefault="00CB4A5E" w:rsidP="00632DAC">
            <w:pPr>
              <w:rPr>
                <w:rFonts w:ascii="Times New Roman" w:hAnsi="Times New Roman"/>
                <w:sz w:val="24"/>
                <w:szCs w:val="22"/>
                <w:lang w:val="en-CA"/>
              </w:rPr>
            </w:pPr>
          </w:p>
        </w:tc>
        <w:tc>
          <w:tcPr>
            <w:tcW w:w="1134" w:type="dxa"/>
          </w:tcPr>
          <w:p w:rsidR="00CB4A5E" w:rsidRPr="006D3941" w:rsidRDefault="00CB4A5E" w:rsidP="00632DAC">
            <w:pPr>
              <w:rPr>
                <w:rFonts w:ascii="Times New Roman" w:hAnsi="Times New Roman"/>
                <w:sz w:val="24"/>
                <w:szCs w:val="22"/>
                <w:lang w:val="en-CA"/>
              </w:rPr>
            </w:pPr>
          </w:p>
        </w:tc>
        <w:tc>
          <w:tcPr>
            <w:tcW w:w="1134" w:type="dxa"/>
          </w:tcPr>
          <w:p w:rsidR="00CB4A5E" w:rsidRPr="006D3941" w:rsidRDefault="00CB4A5E" w:rsidP="00632DAC">
            <w:pPr>
              <w:rPr>
                <w:rFonts w:ascii="Times New Roman" w:hAnsi="Times New Roman"/>
                <w:sz w:val="24"/>
                <w:szCs w:val="22"/>
                <w:lang w:val="en-CA"/>
              </w:rPr>
            </w:pPr>
          </w:p>
        </w:tc>
        <w:tc>
          <w:tcPr>
            <w:tcW w:w="851" w:type="dxa"/>
          </w:tcPr>
          <w:p w:rsidR="00CB4A5E" w:rsidRPr="006D3941" w:rsidRDefault="00CB4A5E" w:rsidP="00632DAC">
            <w:pPr>
              <w:rPr>
                <w:rFonts w:ascii="Times New Roman" w:hAnsi="Times New Roman"/>
                <w:sz w:val="24"/>
                <w:szCs w:val="22"/>
                <w:lang w:val="en-CA"/>
              </w:rPr>
            </w:pPr>
          </w:p>
        </w:tc>
        <w:tc>
          <w:tcPr>
            <w:tcW w:w="1134" w:type="dxa"/>
          </w:tcPr>
          <w:p w:rsidR="00CB4A5E" w:rsidRPr="006D3941" w:rsidRDefault="00CB4A5E" w:rsidP="00632DAC">
            <w:pPr>
              <w:ind w:left="317"/>
              <w:rPr>
                <w:rFonts w:ascii="Times New Roman" w:hAnsi="Times New Roman"/>
                <w:color w:val="008000"/>
                <w:sz w:val="24"/>
                <w:szCs w:val="22"/>
                <w:lang w:val="en-CA"/>
              </w:rPr>
            </w:pPr>
          </w:p>
        </w:tc>
        <w:tc>
          <w:tcPr>
            <w:tcW w:w="3260" w:type="dxa"/>
          </w:tcPr>
          <w:p w:rsidR="00CB4A5E" w:rsidRPr="006D3941" w:rsidRDefault="00CB4A5E" w:rsidP="00CB4A5E">
            <w:pPr>
              <w:numPr>
                <w:ilvl w:val="0"/>
                <w:numId w:val="1"/>
              </w:numPr>
              <w:ind w:left="317" w:hanging="317"/>
              <w:rPr>
                <w:rFonts w:ascii="Times New Roman" w:hAnsi="Times New Roman"/>
                <w:sz w:val="24"/>
                <w:szCs w:val="22"/>
                <w:lang w:val="en-CA"/>
              </w:rPr>
            </w:pPr>
            <w:hyperlink r:id="rId6" w:history="1">
              <w:r w:rsidRPr="006D3941">
                <w:rPr>
                  <w:rFonts w:ascii="Times New Roman" w:hAnsi="Times New Roman"/>
                  <w:color w:val="0000FF"/>
                  <w:sz w:val="24"/>
                  <w:szCs w:val="22"/>
                  <w:u w:val="single"/>
                  <w:lang w:val="en-CA"/>
                </w:rPr>
                <w:t>CCS Clinical Practice Guidelines</w:t>
              </w:r>
            </w:hyperlink>
          </w:p>
          <w:p w:rsidR="00CB4A5E" w:rsidRPr="006D3941" w:rsidRDefault="00CB4A5E" w:rsidP="00CB4A5E">
            <w:pPr>
              <w:numPr>
                <w:ilvl w:val="0"/>
                <w:numId w:val="1"/>
              </w:numPr>
              <w:ind w:left="317" w:hanging="317"/>
              <w:rPr>
                <w:rFonts w:ascii="Times New Roman" w:hAnsi="Times New Roman"/>
                <w:sz w:val="24"/>
                <w:szCs w:val="22"/>
                <w:lang w:val="en-CA"/>
              </w:rPr>
            </w:pPr>
            <w:hyperlink r:id="rId7" w:history="1">
              <w:r w:rsidRPr="006D3941">
                <w:rPr>
                  <w:rFonts w:ascii="Times New Roman" w:hAnsi="Times New Roman"/>
                  <w:color w:val="0000FF"/>
                  <w:sz w:val="24"/>
                  <w:szCs w:val="22"/>
                  <w:u w:val="single"/>
                  <w:lang w:val="en-CA"/>
                </w:rPr>
                <w:t>American Heart Association</w:t>
              </w:r>
            </w:hyperlink>
            <w:r w:rsidRPr="006D3941">
              <w:rPr>
                <w:rFonts w:ascii="Times New Roman" w:hAnsi="Times New Roman"/>
                <w:sz w:val="24"/>
                <w:szCs w:val="22"/>
                <w:lang w:val="en-CA"/>
              </w:rPr>
              <w:t xml:space="preserve"> </w:t>
            </w:r>
          </w:p>
          <w:p w:rsidR="00CB4A5E" w:rsidRPr="006D3941" w:rsidRDefault="00CB4A5E" w:rsidP="00CB4A5E">
            <w:pPr>
              <w:numPr>
                <w:ilvl w:val="0"/>
                <w:numId w:val="1"/>
              </w:numPr>
              <w:ind w:left="317" w:hanging="317"/>
              <w:rPr>
                <w:rFonts w:ascii="Times New Roman" w:hAnsi="Times New Roman"/>
                <w:sz w:val="24"/>
                <w:szCs w:val="22"/>
                <w:lang w:val="en-CA"/>
              </w:rPr>
            </w:pPr>
            <w:r w:rsidRPr="006D3941">
              <w:rPr>
                <w:rFonts w:ascii="Times New Roman" w:hAnsi="Times New Roman"/>
                <w:sz w:val="24"/>
                <w:szCs w:val="22"/>
                <w:lang w:val="en-CA"/>
              </w:rPr>
              <w:t>Canadian Heart Failure Network</w:t>
            </w:r>
          </w:p>
          <w:p w:rsidR="00CB4A5E" w:rsidRPr="006D3941" w:rsidRDefault="00CB4A5E" w:rsidP="00CB4A5E">
            <w:pPr>
              <w:numPr>
                <w:ilvl w:val="0"/>
                <w:numId w:val="1"/>
              </w:numPr>
              <w:ind w:left="317" w:hanging="317"/>
              <w:rPr>
                <w:rFonts w:ascii="Times New Roman" w:hAnsi="Times New Roman"/>
                <w:sz w:val="24"/>
                <w:szCs w:val="22"/>
                <w:lang w:val="en-CA"/>
              </w:rPr>
            </w:pPr>
            <w:r w:rsidRPr="006D3941">
              <w:rPr>
                <w:rFonts w:ascii="Times New Roman" w:hAnsi="Times New Roman"/>
                <w:sz w:val="24"/>
                <w:szCs w:val="22"/>
                <w:lang w:val="en-CA"/>
              </w:rPr>
              <w:t>BC’s Heart Failure Network</w:t>
            </w:r>
          </w:p>
          <w:p w:rsidR="00CB4A5E" w:rsidRPr="006D3941" w:rsidRDefault="00CB4A5E" w:rsidP="00CB4A5E">
            <w:pPr>
              <w:numPr>
                <w:ilvl w:val="0"/>
                <w:numId w:val="1"/>
              </w:numPr>
              <w:ind w:left="317" w:hanging="317"/>
              <w:rPr>
                <w:rFonts w:ascii="Times New Roman" w:hAnsi="Times New Roman"/>
                <w:sz w:val="24"/>
                <w:szCs w:val="22"/>
                <w:lang w:val="en-CA"/>
              </w:rPr>
            </w:pPr>
            <w:hyperlink r:id="rId8" w:history="1">
              <w:r w:rsidRPr="006D3941">
                <w:rPr>
                  <w:rFonts w:ascii="Times New Roman" w:hAnsi="Times New Roman"/>
                  <w:color w:val="0000FF"/>
                  <w:sz w:val="24"/>
                  <w:szCs w:val="22"/>
                  <w:u w:val="single"/>
                  <w:lang w:val="en-CA"/>
                </w:rPr>
                <w:t>Medscape</w:t>
              </w:r>
            </w:hyperlink>
          </w:p>
          <w:p w:rsidR="00CB4A5E" w:rsidRPr="006D3941" w:rsidRDefault="00CB4A5E" w:rsidP="00CB4A5E">
            <w:pPr>
              <w:numPr>
                <w:ilvl w:val="0"/>
                <w:numId w:val="1"/>
              </w:numPr>
              <w:ind w:left="317" w:hanging="317"/>
              <w:rPr>
                <w:rFonts w:ascii="Times New Roman" w:hAnsi="Times New Roman"/>
                <w:sz w:val="24"/>
                <w:szCs w:val="22"/>
                <w:lang w:val="en-CA"/>
              </w:rPr>
            </w:pPr>
            <w:r w:rsidRPr="006D3941">
              <w:rPr>
                <w:rFonts w:ascii="Times New Roman" w:hAnsi="Times New Roman"/>
                <w:sz w:val="24"/>
                <w:szCs w:val="22"/>
                <w:lang w:val="en-CA"/>
              </w:rPr>
              <w:t>CINNL</w:t>
            </w:r>
          </w:p>
          <w:p w:rsidR="00CB4A5E" w:rsidRPr="006D3941" w:rsidRDefault="00CB4A5E" w:rsidP="00CB4A5E">
            <w:pPr>
              <w:numPr>
                <w:ilvl w:val="0"/>
                <w:numId w:val="1"/>
              </w:numPr>
              <w:ind w:left="317" w:hanging="317"/>
              <w:rPr>
                <w:rFonts w:ascii="Times New Roman" w:hAnsi="Times New Roman"/>
                <w:sz w:val="24"/>
                <w:szCs w:val="22"/>
                <w:lang w:val="en-CA"/>
              </w:rPr>
            </w:pPr>
            <w:r w:rsidRPr="006D3941">
              <w:rPr>
                <w:rFonts w:ascii="Times New Roman" w:hAnsi="Times New Roman"/>
                <w:sz w:val="24"/>
                <w:szCs w:val="22"/>
                <w:lang w:val="en-CA"/>
              </w:rPr>
              <w:t>OVID</w:t>
            </w:r>
          </w:p>
          <w:p w:rsidR="00CB4A5E" w:rsidRPr="006D3941" w:rsidRDefault="00CB4A5E" w:rsidP="00CB4A5E">
            <w:pPr>
              <w:numPr>
                <w:ilvl w:val="0"/>
                <w:numId w:val="1"/>
              </w:numPr>
              <w:ind w:left="317" w:hanging="317"/>
              <w:rPr>
                <w:rFonts w:ascii="Times New Roman" w:hAnsi="Times New Roman"/>
                <w:sz w:val="24"/>
                <w:szCs w:val="22"/>
              </w:rPr>
            </w:pPr>
            <w:r w:rsidRPr="006D3941">
              <w:rPr>
                <w:rFonts w:ascii="Times New Roman" w:hAnsi="Times New Roman"/>
                <w:sz w:val="24"/>
                <w:szCs w:val="22"/>
              </w:rPr>
              <w:t xml:space="preserve">journals (JACC, Can J Card, </w:t>
            </w:r>
            <w:r w:rsidRPr="006D3941">
              <w:rPr>
                <w:rFonts w:ascii="Times New Roman" w:hAnsi="Times New Roman"/>
                <w:b/>
                <w:color w:val="000000"/>
                <w:sz w:val="24"/>
                <w:szCs w:val="18"/>
                <w:lang w:val="en-CA"/>
              </w:rPr>
              <w:t xml:space="preserve"> </w:t>
            </w:r>
            <w:r w:rsidRPr="006D3941">
              <w:rPr>
                <w:rFonts w:ascii="Times New Roman" w:hAnsi="Times New Roman"/>
                <w:bCs/>
                <w:color w:val="000000"/>
                <w:sz w:val="24"/>
                <w:szCs w:val="18"/>
                <w:lang w:val="en-CA"/>
              </w:rPr>
              <w:t>Canadian Journal of Cardiovascular Nursing</w:t>
            </w:r>
            <w:r w:rsidRPr="006D3941">
              <w:rPr>
                <w:rFonts w:ascii="Times New Roman" w:hAnsi="Times New Roman"/>
                <w:sz w:val="24"/>
                <w:szCs w:val="22"/>
              </w:rPr>
              <w:t>,</w:t>
            </w:r>
            <w:r w:rsidRPr="006D3941">
              <w:rPr>
                <w:rFonts w:ascii="Times New Roman" w:eastAsia="Times New Roman" w:hAnsi="Times New Roman"/>
                <w:color w:val="000000"/>
                <w:sz w:val="24"/>
                <w:lang w:val="en-CA"/>
              </w:rPr>
              <w:t xml:space="preserve"> Journal of Advanced Nursing, Nursing Science Quarterly, Nursing Research, Canadian Journal of Nursing Research</w:t>
            </w:r>
            <w:r w:rsidRPr="006D3941">
              <w:rPr>
                <w:rFonts w:ascii="Times New Roman" w:hAnsi="Times New Roman"/>
                <w:sz w:val="24"/>
                <w:szCs w:val="22"/>
              </w:rPr>
              <w:t xml:space="preserve"> etc.)</w:t>
            </w:r>
          </w:p>
          <w:p w:rsidR="00CB4A5E" w:rsidRPr="006D3941" w:rsidRDefault="00CB4A5E" w:rsidP="00632DAC">
            <w:pPr>
              <w:rPr>
                <w:rFonts w:ascii="Times New Roman" w:hAnsi="Times New Roman"/>
                <w:color w:val="FF0000"/>
                <w:sz w:val="24"/>
                <w:szCs w:val="22"/>
                <w:lang w:val="en-CA"/>
              </w:rPr>
            </w:pPr>
          </w:p>
          <w:p w:rsidR="00CB4A5E" w:rsidRPr="006D3941" w:rsidRDefault="00CB4A5E" w:rsidP="00632DAC">
            <w:pPr>
              <w:rPr>
                <w:rFonts w:ascii="Times New Roman" w:hAnsi="Times New Roman"/>
                <w:color w:val="FF0000"/>
                <w:sz w:val="24"/>
                <w:szCs w:val="22"/>
                <w:lang w:val="en-CA"/>
              </w:rPr>
            </w:pPr>
          </w:p>
          <w:p w:rsidR="00CB4A5E" w:rsidRPr="006D3941" w:rsidRDefault="00CB4A5E" w:rsidP="00632DAC">
            <w:pPr>
              <w:rPr>
                <w:rFonts w:ascii="Times New Roman" w:hAnsi="Times New Roman"/>
                <w:color w:val="008000"/>
                <w:sz w:val="24"/>
                <w:szCs w:val="22"/>
              </w:rPr>
            </w:pPr>
          </w:p>
        </w:tc>
        <w:tc>
          <w:tcPr>
            <w:tcW w:w="2835" w:type="dxa"/>
          </w:tcPr>
          <w:p w:rsidR="00CB4A5E" w:rsidRPr="006D3941" w:rsidRDefault="00CB4A5E" w:rsidP="00632DAC">
            <w:pPr>
              <w:rPr>
                <w:rFonts w:ascii="Times New Roman" w:hAnsi="Times New Roman"/>
                <w:i/>
                <w:color w:val="FF0000"/>
                <w:sz w:val="24"/>
                <w:szCs w:val="22"/>
              </w:rPr>
            </w:pPr>
          </w:p>
        </w:tc>
        <w:tc>
          <w:tcPr>
            <w:tcW w:w="1276" w:type="dxa"/>
          </w:tcPr>
          <w:p w:rsidR="00CB4A5E" w:rsidRPr="006D3941" w:rsidRDefault="00CB4A5E" w:rsidP="00632DAC">
            <w:pPr>
              <w:rPr>
                <w:rFonts w:ascii="Times New Roman" w:hAnsi="Times New Roman"/>
                <w:color w:val="548DD4"/>
                <w:sz w:val="24"/>
                <w:szCs w:val="22"/>
              </w:rPr>
            </w:pPr>
          </w:p>
        </w:tc>
      </w:tr>
    </w:tbl>
    <w:p w:rsidR="00017872" w:rsidRDefault="00017872"/>
    <w:p w:rsidR="00CB4A5E" w:rsidRDefault="00CB4A5E"/>
    <w:tbl>
      <w:tblPr>
        <w:tblpPr w:leftFromText="180" w:rightFromText="180" w:vertAnchor="text" w:tblpY="-274"/>
        <w:tblW w:w="1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5275"/>
        <w:gridCol w:w="113"/>
        <w:gridCol w:w="986"/>
        <w:gridCol w:w="113"/>
        <w:gridCol w:w="879"/>
        <w:gridCol w:w="113"/>
        <w:gridCol w:w="1021"/>
        <w:gridCol w:w="113"/>
        <w:gridCol w:w="1021"/>
        <w:gridCol w:w="113"/>
        <w:gridCol w:w="738"/>
        <w:gridCol w:w="113"/>
        <w:gridCol w:w="1021"/>
        <w:gridCol w:w="113"/>
        <w:gridCol w:w="3147"/>
        <w:gridCol w:w="113"/>
        <w:gridCol w:w="2722"/>
        <w:gridCol w:w="113"/>
        <w:gridCol w:w="1163"/>
        <w:gridCol w:w="113"/>
      </w:tblGrid>
      <w:tr w:rsidR="00CB4A5E" w:rsidRPr="006D3941" w:rsidTr="00CB4A5E">
        <w:trPr>
          <w:gridBefore w:val="1"/>
          <w:wBefore w:w="113" w:type="dxa"/>
        </w:trPr>
        <w:tc>
          <w:tcPr>
            <w:tcW w:w="5388"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344" w:type="dxa"/>
            <w:gridSpan w:val="1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CB4A5E">
        <w:trPr>
          <w:gridBefore w:val="1"/>
          <w:wBefore w:w="113" w:type="dxa"/>
        </w:trPr>
        <w:tc>
          <w:tcPr>
            <w:tcW w:w="5388" w:type="dxa"/>
            <w:gridSpan w:val="2"/>
            <w:shd w:val="clear" w:color="auto" w:fill="D9D9D9"/>
          </w:tcPr>
          <w:p w:rsidR="00CB4A5E" w:rsidRPr="006D3941" w:rsidRDefault="00CB4A5E" w:rsidP="00632DAC">
            <w:pPr>
              <w:rPr>
                <w:rFonts w:ascii="Times New Roman" w:hAnsi="Times New Roman"/>
                <w:sz w:val="24"/>
                <w:szCs w:val="22"/>
                <w:lang w:val="en-CA"/>
              </w:rPr>
            </w:pPr>
          </w:p>
        </w:tc>
        <w:tc>
          <w:tcPr>
            <w:tcW w:w="1099"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gridSpan w:val="2"/>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1134"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gridSpan w:val="2"/>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gridSpan w:val="2"/>
            <w:shd w:val="clear" w:color="auto" w:fill="D9D9D9"/>
          </w:tcPr>
          <w:p w:rsidR="00CB4A5E" w:rsidRPr="006D3941" w:rsidRDefault="00CB4A5E" w:rsidP="00632DAC">
            <w:pPr>
              <w:rPr>
                <w:rFonts w:ascii="Times New Roman" w:hAnsi="Times New Roman"/>
                <w:sz w:val="24"/>
                <w:szCs w:val="22"/>
                <w:lang w:val="en-CA"/>
              </w:rPr>
            </w:pPr>
          </w:p>
        </w:tc>
        <w:tc>
          <w:tcPr>
            <w:tcW w:w="2835" w:type="dxa"/>
            <w:gridSpan w:val="2"/>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gridSpan w:val="2"/>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CB4A5E">
        <w:trPr>
          <w:gridBefore w:val="1"/>
          <w:wBefore w:w="113" w:type="dxa"/>
        </w:trPr>
        <w:tc>
          <w:tcPr>
            <w:tcW w:w="5388" w:type="dxa"/>
            <w:gridSpan w:val="2"/>
          </w:tcPr>
          <w:p w:rsidR="00CB4A5E" w:rsidRPr="006D3941" w:rsidRDefault="00CB4A5E" w:rsidP="00632DAC">
            <w:pPr>
              <w:spacing w:line="276" w:lineRule="auto"/>
              <w:rPr>
                <w:rFonts w:ascii="Times New Roman" w:hAnsi="Times New Roman"/>
                <w:sz w:val="24"/>
                <w:szCs w:val="22"/>
                <w:lang w:val="en-CA"/>
              </w:rPr>
            </w:pPr>
            <w:r w:rsidRPr="006D3941">
              <w:rPr>
                <w:rFonts w:ascii="Times New Roman" w:hAnsi="Times New Roman"/>
                <w:sz w:val="24"/>
                <w:szCs w:val="22"/>
                <w:lang w:val="en-CA"/>
              </w:rPr>
              <w:t xml:space="preserve">Defines evidence-based practice and applies it to clinical decisions including but not limited to: </w:t>
            </w:r>
          </w:p>
          <w:p w:rsidR="00CB4A5E" w:rsidRPr="006D3941" w:rsidRDefault="00CB4A5E" w:rsidP="00CB4A5E">
            <w:pPr>
              <w:numPr>
                <w:ilvl w:val="0"/>
                <w:numId w:val="5"/>
              </w:numPr>
              <w:spacing w:line="276" w:lineRule="auto"/>
              <w:rPr>
                <w:rFonts w:ascii="Times New Roman" w:hAnsi="Times New Roman"/>
                <w:sz w:val="24"/>
                <w:szCs w:val="22"/>
                <w:lang w:val="en-CA"/>
              </w:rPr>
            </w:pPr>
            <w:r w:rsidRPr="006D3941">
              <w:rPr>
                <w:rFonts w:ascii="Times New Roman" w:hAnsi="Times New Roman"/>
                <w:sz w:val="24"/>
                <w:szCs w:val="22"/>
                <w:lang w:val="en-CA"/>
              </w:rPr>
              <w:t xml:space="preserve">Applies knowledge of HF medications including  current medications, optimal medication management therapy, side effects, principles of titration   </w:t>
            </w:r>
          </w:p>
          <w:p w:rsidR="00CB4A5E" w:rsidRPr="006D3941" w:rsidRDefault="00CB4A5E" w:rsidP="00CB4A5E">
            <w:pPr>
              <w:numPr>
                <w:ilvl w:val="0"/>
                <w:numId w:val="4"/>
              </w:numPr>
              <w:spacing w:line="276" w:lineRule="auto"/>
              <w:rPr>
                <w:rFonts w:ascii="Times New Roman" w:hAnsi="Times New Roman"/>
                <w:sz w:val="24"/>
                <w:szCs w:val="22"/>
                <w:lang w:val="en-CA"/>
              </w:rPr>
            </w:pPr>
            <w:r w:rsidRPr="006D3941">
              <w:rPr>
                <w:rFonts w:ascii="Times New Roman" w:hAnsi="Times New Roman"/>
                <w:sz w:val="24"/>
                <w:szCs w:val="22"/>
                <w:lang w:val="en-CA"/>
              </w:rPr>
              <w:t xml:space="preserve">Integrates into practice current guidelines for nursing and medical management of HF clients </w:t>
            </w:r>
          </w:p>
          <w:p w:rsidR="00CB4A5E" w:rsidRPr="006D3941" w:rsidRDefault="00CB4A5E" w:rsidP="00CB4A5E">
            <w:pPr>
              <w:numPr>
                <w:ilvl w:val="0"/>
                <w:numId w:val="4"/>
              </w:numPr>
              <w:spacing w:line="276" w:lineRule="auto"/>
              <w:rPr>
                <w:rFonts w:ascii="Times New Roman" w:hAnsi="Times New Roman"/>
                <w:sz w:val="24"/>
                <w:szCs w:val="22"/>
                <w:lang w:val="en-CA"/>
              </w:rPr>
            </w:pPr>
            <w:r w:rsidRPr="006D3941">
              <w:rPr>
                <w:rFonts w:ascii="Times New Roman" w:hAnsi="Times New Roman"/>
                <w:sz w:val="24"/>
                <w:szCs w:val="22"/>
                <w:lang w:val="en-CA"/>
              </w:rPr>
              <w:t>Differentiates between criteria for client to qualify for certain HF advanced treatment modalities and integrates them into practice</w:t>
            </w:r>
          </w:p>
          <w:p w:rsidR="00CB4A5E" w:rsidRPr="006D3941" w:rsidRDefault="00CB4A5E" w:rsidP="00CB4A5E">
            <w:pPr>
              <w:numPr>
                <w:ilvl w:val="1"/>
                <w:numId w:val="4"/>
              </w:numPr>
              <w:spacing w:line="276" w:lineRule="auto"/>
              <w:ind w:left="1080"/>
              <w:rPr>
                <w:rFonts w:ascii="Times New Roman" w:hAnsi="Times New Roman"/>
                <w:sz w:val="24"/>
                <w:szCs w:val="22"/>
                <w:lang w:val="en-CA"/>
              </w:rPr>
            </w:pPr>
            <w:r w:rsidRPr="006D3941">
              <w:rPr>
                <w:rFonts w:ascii="Times New Roman" w:hAnsi="Times New Roman"/>
                <w:sz w:val="24"/>
                <w:szCs w:val="22"/>
                <w:lang w:val="en-CA"/>
              </w:rPr>
              <w:t>ICD/CRT/VAD/Transplant</w:t>
            </w:r>
          </w:p>
          <w:p w:rsidR="00CB4A5E" w:rsidRPr="006D3941" w:rsidRDefault="00CB4A5E" w:rsidP="00CB4A5E">
            <w:pPr>
              <w:numPr>
                <w:ilvl w:val="0"/>
                <w:numId w:val="4"/>
              </w:numPr>
              <w:spacing w:line="276" w:lineRule="auto"/>
              <w:rPr>
                <w:rFonts w:ascii="Times New Roman" w:hAnsi="Times New Roman"/>
                <w:sz w:val="24"/>
                <w:szCs w:val="22"/>
                <w:lang w:val="en-CA"/>
              </w:rPr>
            </w:pPr>
            <w:r w:rsidRPr="006D3941">
              <w:rPr>
                <w:rFonts w:ascii="Times New Roman" w:hAnsi="Times New Roman"/>
                <w:sz w:val="24"/>
                <w:szCs w:val="22"/>
                <w:lang w:val="en-CA"/>
              </w:rPr>
              <w:t>Acknowledges the importance of cultural diversity when providing client-centred care</w:t>
            </w:r>
          </w:p>
          <w:p w:rsidR="00CB4A5E" w:rsidRPr="006D3941" w:rsidRDefault="00CB4A5E" w:rsidP="00CB4A5E">
            <w:pPr>
              <w:numPr>
                <w:ilvl w:val="0"/>
                <w:numId w:val="4"/>
              </w:numPr>
              <w:spacing w:line="276" w:lineRule="auto"/>
              <w:rPr>
                <w:rFonts w:ascii="Times New Roman" w:hAnsi="Times New Roman"/>
                <w:sz w:val="24"/>
                <w:szCs w:val="22"/>
                <w:lang w:val="en-CA"/>
              </w:rPr>
            </w:pPr>
            <w:r w:rsidRPr="006D3941">
              <w:rPr>
                <w:rFonts w:ascii="Times New Roman" w:hAnsi="Times New Roman"/>
                <w:sz w:val="24"/>
                <w:szCs w:val="22"/>
                <w:lang w:val="en-CA"/>
              </w:rPr>
              <w:t>Incorporates evidenced-based tools into client’s care planning (PHQ-2, PHQ-9, cognitive assessments etc.)</w:t>
            </w:r>
          </w:p>
        </w:tc>
        <w:tc>
          <w:tcPr>
            <w:tcW w:w="1099" w:type="dxa"/>
            <w:gridSpan w:val="2"/>
          </w:tcPr>
          <w:p w:rsidR="00CB4A5E" w:rsidRPr="006D3941" w:rsidRDefault="00CB4A5E" w:rsidP="00632DAC">
            <w:pPr>
              <w:rPr>
                <w:rFonts w:ascii="Times New Roman" w:hAnsi="Times New Roman"/>
                <w:sz w:val="24"/>
                <w:szCs w:val="22"/>
                <w:lang w:val="en-CA"/>
              </w:rPr>
            </w:pPr>
          </w:p>
        </w:tc>
        <w:tc>
          <w:tcPr>
            <w:tcW w:w="992"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851"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ind w:left="317"/>
              <w:rPr>
                <w:rFonts w:ascii="Times New Roman" w:hAnsi="Times New Roman"/>
                <w:color w:val="008000"/>
                <w:sz w:val="24"/>
                <w:szCs w:val="22"/>
                <w:lang w:val="en-CA"/>
              </w:rPr>
            </w:pPr>
          </w:p>
        </w:tc>
        <w:tc>
          <w:tcPr>
            <w:tcW w:w="3260" w:type="dxa"/>
            <w:gridSpan w:val="2"/>
          </w:tcPr>
          <w:p w:rsidR="00CB4A5E" w:rsidRPr="006D3941" w:rsidRDefault="00CB4A5E" w:rsidP="00632DAC">
            <w:pPr>
              <w:ind w:left="317"/>
              <w:jc w:val="center"/>
              <w:rPr>
                <w:rFonts w:ascii="Times New Roman" w:hAnsi="Times New Roman"/>
                <w:color w:val="FF0000"/>
                <w:sz w:val="24"/>
                <w:szCs w:val="22"/>
                <w:lang w:val="en-CA"/>
              </w:rPr>
            </w:pPr>
            <w:r w:rsidRPr="006D3941">
              <w:rPr>
                <w:rFonts w:ascii="Times New Roman" w:hAnsi="Times New Roman"/>
                <w:color w:val="FF0000"/>
                <w:sz w:val="24"/>
                <w:szCs w:val="22"/>
                <w:lang w:val="en-CA"/>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v:imagedata r:id="rId9" o:title=""/>
                </v:shape>
              </w:object>
            </w: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FF0000"/>
                <w:sz w:val="24"/>
                <w:szCs w:val="22"/>
                <w:lang w:val="en-CA"/>
              </w:rPr>
            </w:pPr>
          </w:p>
          <w:p w:rsidR="00CB4A5E" w:rsidRPr="006D3941" w:rsidRDefault="00CB4A5E" w:rsidP="00632DAC">
            <w:pPr>
              <w:ind w:left="317"/>
              <w:rPr>
                <w:rFonts w:ascii="Times New Roman" w:hAnsi="Times New Roman"/>
                <w:color w:val="008000"/>
                <w:sz w:val="24"/>
                <w:szCs w:val="22"/>
                <w:lang w:val="en-CA"/>
              </w:rPr>
            </w:pPr>
          </w:p>
        </w:tc>
        <w:tc>
          <w:tcPr>
            <w:tcW w:w="2835" w:type="dxa"/>
            <w:gridSpan w:val="2"/>
          </w:tcPr>
          <w:p w:rsidR="00CB4A5E" w:rsidRPr="006D3941" w:rsidRDefault="00CB4A5E" w:rsidP="00632DAC">
            <w:pPr>
              <w:spacing w:line="276" w:lineRule="auto"/>
              <w:rPr>
                <w:rFonts w:ascii="Times New Roman" w:hAnsi="Times New Roman"/>
                <w:sz w:val="24"/>
                <w:szCs w:val="22"/>
                <w:lang w:val="en-CA"/>
              </w:rPr>
            </w:pPr>
            <w:r w:rsidRPr="006D3941">
              <w:rPr>
                <w:rFonts w:ascii="Times New Roman" w:hAnsi="Times New Roman"/>
                <w:sz w:val="24"/>
                <w:szCs w:val="22"/>
                <w:lang w:val="en-CA"/>
              </w:rPr>
              <w:t xml:space="preserve"> </w:t>
            </w: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sz w:val="24"/>
                <w:szCs w:val="22"/>
                <w:lang w:val="en-CA"/>
              </w:rPr>
            </w:pPr>
          </w:p>
          <w:p w:rsidR="00CB4A5E" w:rsidRPr="006D3941" w:rsidRDefault="00CB4A5E" w:rsidP="00632DAC">
            <w:pPr>
              <w:spacing w:line="276" w:lineRule="auto"/>
              <w:rPr>
                <w:rFonts w:ascii="Times New Roman" w:hAnsi="Times New Roman"/>
                <w:i/>
                <w:color w:val="FF0000"/>
                <w:sz w:val="24"/>
                <w:szCs w:val="22"/>
                <w:lang w:val="en-CA"/>
              </w:rPr>
            </w:pPr>
          </w:p>
        </w:tc>
        <w:tc>
          <w:tcPr>
            <w:tcW w:w="1276" w:type="dxa"/>
            <w:gridSpan w:val="2"/>
          </w:tcPr>
          <w:p w:rsidR="00CB4A5E" w:rsidRPr="006D3941" w:rsidRDefault="00CB4A5E" w:rsidP="00632DAC">
            <w:pPr>
              <w:rPr>
                <w:rFonts w:ascii="Times New Roman" w:hAnsi="Times New Roman"/>
                <w:color w:val="548DD4"/>
                <w:sz w:val="24"/>
                <w:szCs w:val="22"/>
                <w:lang w:val="en-CA"/>
              </w:rPr>
            </w:pPr>
          </w:p>
        </w:tc>
      </w:tr>
      <w:tr w:rsidR="00CB4A5E" w:rsidRPr="006D3941" w:rsidTr="00CB4A5E">
        <w:trPr>
          <w:gridBefore w:val="1"/>
          <w:wBefore w:w="113" w:type="dxa"/>
        </w:trPr>
        <w:tc>
          <w:tcPr>
            <w:tcW w:w="5388" w:type="dxa"/>
            <w:gridSpan w:val="2"/>
          </w:tcPr>
          <w:p w:rsidR="00CB4A5E" w:rsidRPr="006D3941" w:rsidRDefault="00CB4A5E" w:rsidP="00632DAC">
            <w:pPr>
              <w:autoSpaceDE w:val="0"/>
              <w:autoSpaceDN w:val="0"/>
              <w:adjustRightInd w:val="0"/>
              <w:rPr>
                <w:rFonts w:ascii="Times New Roman" w:hAnsi="Times New Roman"/>
                <w:sz w:val="24"/>
                <w:szCs w:val="22"/>
              </w:rPr>
            </w:pPr>
            <w:r w:rsidRPr="006D3941">
              <w:rPr>
                <w:rFonts w:ascii="Times New Roman" w:hAnsi="Times New Roman"/>
                <w:sz w:val="24"/>
                <w:szCs w:val="22"/>
              </w:rPr>
              <w:t>Provides nursing care that is informed by a</w:t>
            </w:r>
          </w:p>
          <w:p w:rsidR="00CB4A5E" w:rsidRPr="006D3941" w:rsidRDefault="00CB4A5E" w:rsidP="00632DAC">
            <w:pPr>
              <w:autoSpaceDE w:val="0"/>
              <w:autoSpaceDN w:val="0"/>
              <w:adjustRightInd w:val="0"/>
              <w:rPr>
                <w:rFonts w:ascii="Times New Roman" w:hAnsi="Times New Roman"/>
                <w:sz w:val="24"/>
                <w:szCs w:val="22"/>
              </w:rPr>
            </w:pPr>
            <w:r w:rsidRPr="006D3941">
              <w:rPr>
                <w:rFonts w:ascii="Times New Roman" w:hAnsi="Times New Roman"/>
                <w:sz w:val="24"/>
                <w:szCs w:val="22"/>
              </w:rPr>
              <w:t>variety of theories relevant to health and</w:t>
            </w:r>
          </w:p>
          <w:p w:rsidR="00CB4A5E" w:rsidRPr="006D3941" w:rsidRDefault="00CB4A5E" w:rsidP="00632DAC">
            <w:pPr>
              <w:autoSpaceDE w:val="0"/>
              <w:autoSpaceDN w:val="0"/>
              <w:adjustRightInd w:val="0"/>
              <w:rPr>
                <w:rFonts w:ascii="Times New Roman" w:hAnsi="Times New Roman"/>
                <w:sz w:val="24"/>
                <w:szCs w:val="22"/>
              </w:rPr>
            </w:pPr>
            <w:r w:rsidRPr="006D3941">
              <w:rPr>
                <w:rFonts w:ascii="Times New Roman" w:hAnsi="Times New Roman"/>
                <w:sz w:val="24"/>
                <w:szCs w:val="22"/>
              </w:rPr>
              <w:t>healing (e.g. nursing theories, family theories,</w:t>
            </w:r>
          </w:p>
          <w:p w:rsidR="00CB4A5E" w:rsidRPr="006D3941" w:rsidRDefault="00CB4A5E" w:rsidP="00632DAC">
            <w:pPr>
              <w:autoSpaceDE w:val="0"/>
              <w:autoSpaceDN w:val="0"/>
              <w:adjustRightInd w:val="0"/>
              <w:rPr>
                <w:rFonts w:ascii="Times New Roman" w:hAnsi="Times New Roman"/>
                <w:sz w:val="24"/>
                <w:szCs w:val="22"/>
              </w:rPr>
            </w:pPr>
            <w:r w:rsidRPr="006D3941">
              <w:rPr>
                <w:rFonts w:ascii="Times New Roman" w:hAnsi="Times New Roman"/>
                <w:sz w:val="24"/>
                <w:szCs w:val="22"/>
              </w:rPr>
              <w:t>communication and learning theories, systems</w:t>
            </w:r>
          </w:p>
          <w:p w:rsidR="00CB4A5E" w:rsidRPr="006D3941" w:rsidRDefault="00CB4A5E" w:rsidP="00632DAC">
            <w:pPr>
              <w:autoSpaceDE w:val="0"/>
              <w:autoSpaceDN w:val="0"/>
              <w:adjustRightInd w:val="0"/>
              <w:rPr>
                <w:rFonts w:ascii="Times New Roman" w:hAnsi="Times New Roman"/>
                <w:sz w:val="24"/>
                <w:szCs w:val="22"/>
              </w:rPr>
            </w:pPr>
            <w:r w:rsidRPr="006D3941">
              <w:rPr>
                <w:rFonts w:ascii="Times New Roman" w:hAnsi="Times New Roman"/>
                <w:sz w:val="24"/>
                <w:szCs w:val="22"/>
              </w:rPr>
              <w:t>theory, cultural theories, community development,</w:t>
            </w:r>
          </w:p>
          <w:p w:rsidR="00CB4A5E" w:rsidRPr="006D3941" w:rsidRDefault="00CB4A5E" w:rsidP="00632DAC">
            <w:pPr>
              <w:spacing w:line="276" w:lineRule="auto"/>
              <w:rPr>
                <w:rFonts w:ascii="Times New Roman" w:hAnsi="Times New Roman"/>
                <w:sz w:val="24"/>
                <w:szCs w:val="22"/>
              </w:rPr>
            </w:pPr>
            <w:proofErr w:type="gramStart"/>
            <w:r w:rsidRPr="006D3941">
              <w:rPr>
                <w:rFonts w:ascii="Times New Roman" w:hAnsi="Times New Roman"/>
                <w:sz w:val="24"/>
                <w:szCs w:val="22"/>
              </w:rPr>
              <w:t>population</w:t>
            </w:r>
            <w:proofErr w:type="gramEnd"/>
            <w:r w:rsidRPr="006D3941">
              <w:rPr>
                <w:rFonts w:ascii="Times New Roman" w:hAnsi="Times New Roman"/>
                <w:sz w:val="24"/>
                <w:szCs w:val="22"/>
              </w:rPr>
              <w:t xml:space="preserve"> health theories).  CRNM (2007)</w:t>
            </w:r>
          </w:p>
          <w:p w:rsidR="00CB4A5E" w:rsidRPr="006D3941" w:rsidRDefault="00CB4A5E" w:rsidP="00632DAC">
            <w:pPr>
              <w:spacing w:line="276" w:lineRule="auto"/>
              <w:rPr>
                <w:rFonts w:ascii="Times New Roman" w:hAnsi="Times New Roman"/>
                <w:color w:val="FF0000"/>
                <w:sz w:val="24"/>
                <w:szCs w:val="22"/>
                <w:lang w:val="en-CA"/>
              </w:rPr>
            </w:pPr>
            <w:r w:rsidRPr="006D3941">
              <w:rPr>
                <w:rFonts w:ascii="Times New Roman" w:hAnsi="Times New Roman"/>
                <w:sz w:val="24"/>
                <w:lang w:val="en-CA"/>
              </w:rPr>
              <w:t xml:space="preserve">College of Nurses of Manitoba (2007).  </w:t>
            </w:r>
            <w:r w:rsidRPr="006D3941">
              <w:rPr>
                <w:rFonts w:ascii="Times New Roman" w:hAnsi="Times New Roman"/>
                <w:bCs/>
                <w:sz w:val="24"/>
              </w:rPr>
              <w:t xml:space="preserve"> Entry level competencies for registered nurses in Manitoba.  Retrieved from </w:t>
            </w:r>
            <w:hyperlink r:id="rId10" w:history="1">
              <w:r w:rsidRPr="006D3941">
                <w:rPr>
                  <w:rFonts w:ascii="Times New Roman" w:hAnsi="Times New Roman"/>
                  <w:bCs/>
                  <w:color w:val="0000FF"/>
                  <w:sz w:val="24"/>
                  <w:u w:val="single"/>
                </w:rPr>
                <w:t>http://www.crnm.mb.ca/memberinfo-nursingpracticeexpectations.php</w:t>
              </w:r>
            </w:hyperlink>
          </w:p>
        </w:tc>
        <w:tc>
          <w:tcPr>
            <w:tcW w:w="1099" w:type="dxa"/>
            <w:gridSpan w:val="2"/>
          </w:tcPr>
          <w:p w:rsidR="00CB4A5E" w:rsidRPr="006D3941" w:rsidRDefault="00CB4A5E" w:rsidP="00632DAC">
            <w:pPr>
              <w:rPr>
                <w:rFonts w:ascii="Times New Roman" w:hAnsi="Times New Roman"/>
                <w:sz w:val="24"/>
                <w:szCs w:val="22"/>
                <w:lang w:val="en-CA"/>
              </w:rPr>
            </w:pPr>
          </w:p>
        </w:tc>
        <w:tc>
          <w:tcPr>
            <w:tcW w:w="992"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851"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ind w:left="317"/>
              <w:rPr>
                <w:rFonts w:ascii="Times New Roman" w:hAnsi="Times New Roman"/>
                <w:color w:val="008000"/>
                <w:sz w:val="24"/>
                <w:szCs w:val="22"/>
                <w:lang w:val="en-CA"/>
              </w:rPr>
            </w:pPr>
          </w:p>
        </w:tc>
        <w:tc>
          <w:tcPr>
            <w:tcW w:w="3260" w:type="dxa"/>
            <w:gridSpan w:val="2"/>
          </w:tcPr>
          <w:p w:rsidR="00CB4A5E" w:rsidRPr="006D3941" w:rsidRDefault="00CB4A5E" w:rsidP="00632DAC">
            <w:pPr>
              <w:rPr>
                <w:rFonts w:ascii="Times New Roman" w:hAnsi="Times New Roman"/>
                <w:sz w:val="24"/>
                <w:highlight w:val="yellow"/>
                <w:lang w:val="en-CA"/>
              </w:rPr>
            </w:pPr>
          </w:p>
        </w:tc>
        <w:tc>
          <w:tcPr>
            <w:tcW w:w="2835" w:type="dxa"/>
            <w:gridSpan w:val="2"/>
          </w:tcPr>
          <w:p w:rsidR="00CB4A5E" w:rsidRPr="006D3941" w:rsidRDefault="00CB4A5E" w:rsidP="00632DAC">
            <w:pPr>
              <w:spacing w:line="276" w:lineRule="auto"/>
              <w:rPr>
                <w:rFonts w:ascii="Times New Roman" w:hAnsi="Times New Roman"/>
                <w:i/>
                <w:color w:val="FF0000"/>
                <w:sz w:val="24"/>
                <w:szCs w:val="22"/>
                <w:lang w:val="en-CA"/>
              </w:rPr>
            </w:pPr>
          </w:p>
        </w:tc>
        <w:tc>
          <w:tcPr>
            <w:tcW w:w="1276" w:type="dxa"/>
            <w:gridSpan w:val="2"/>
          </w:tcPr>
          <w:p w:rsidR="00CB4A5E" w:rsidRPr="006D3941" w:rsidRDefault="00CB4A5E" w:rsidP="00632DAC">
            <w:pPr>
              <w:rPr>
                <w:rFonts w:ascii="Times New Roman" w:hAnsi="Times New Roman"/>
                <w:color w:val="548DD4"/>
                <w:sz w:val="24"/>
                <w:szCs w:val="22"/>
                <w:lang w:val="en-CA"/>
              </w:rPr>
            </w:pPr>
          </w:p>
        </w:tc>
      </w:tr>
      <w:tr w:rsidR="00CB4A5E" w:rsidRPr="006D3941" w:rsidTr="00CB4A5E">
        <w:trPr>
          <w:gridAfter w:val="1"/>
          <w:wAfter w:w="113" w:type="dxa"/>
        </w:trPr>
        <w:tc>
          <w:tcPr>
            <w:tcW w:w="5388"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344" w:type="dxa"/>
            <w:gridSpan w:val="1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CB4A5E">
        <w:trPr>
          <w:gridAfter w:val="1"/>
          <w:wAfter w:w="113" w:type="dxa"/>
        </w:trPr>
        <w:tc>
          <w:tcPr>
            <w:tcW w:w="5388" w:type="dxa"/>
            <w:gridSpan w:val="2"/>
            <w:shd w:val="clear" w:color="auto" w:fill="D9D9D9"/>
          </w:tcPr>
          <w:p w:rsidR="00CB4A5E" w:rsidRPr="006D3941" w:rsidRDefault="00CB4A5E" w:rsidP="00632DAC">
            <w:pPr>
              <w:rPr>
                <w:rFonts w:ascii="Times New Roman" w:hAnsi="Times New Roman"/>
                <w:sz w:val="24"/>
                <w:szCs w:val="22"/>
                <w:lang w:val="en-CA"/>
              </w:rPr>
            </w:pPr>
          </w:p>
        </w:tc>
        <w:tc>
          <w:tcPr>
            <w:tcW w:w="1099"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gridSpan w:val="2"/>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1134"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gridSpan w:val="2"/>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gridSpan w:val="2"/>
            <w:shd w:val="clear" w:color="auto" w:fill="D9D9D9"/>
          </w:tcPr>
          <w:p w:rsidR="00CB4A5E" w:rsidRPr="006D3941" w:rsidRDefault="00CB4A5E" w:rsidP="00632DAC">
            <w:pPr>
              <w:rPr>
                <w:rFonts w:ascii="Times New Roman" w:hAnsi="Times New Roman"/>
                <w:sz w:val="24"/>
                <w:szCs w:val="22"/>
                <w:lang w:val="en-CA"/>
              </w:rPr>
            </w:pPr>
          </w:p>
        </w:tc>
        <w:tc>
          <w:tcPr>
            <w:tcW w:w="2835" w:type="dxa"/>
            <w:gridSpan w:val="2"/>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gridSpan w:val="2"/>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CB4A5E">
        <w:trPr>
          <w:gridAfter w:val="1"/>
          <w:wAfter w:w="113" w:type="dxa"/>
        </w:trPr>
        <w:tc>
          <w:tcPr>
            <w:tcW w:w="5388" w:type="dxa"/>
            <w:gridSpan w:val="2"/>
            <w:shd w:val="clear" w:color="auto" w:fill="F2F2F2"/>
          </w:tcPr>
          <w:p w:rsidR="00CB4A5E" w:rsidRPr="006D3941" w:rsidRDefault="00CB4A5E" w:rsidP="00632DAC">
            <w:pPr>
              <w:rPr>
                <w:rFonts w:ascii="Times New Roman" w:hAnsi="Times New Roman"/>
                <w:b/>
                <w:i/>
                <w:sz w:val="24"/>
              </w:rPr>
            </w:pPr>
            <w:r w:rsidRPr="006D3941">
              <w:rPr>
                <w:rFonts w:ascii="Times New Roman" w:hAnsi="Times New Roman"/>
                <w:b/>
                <w:i/>
                <w:sz w:val="24"/>
              </w:rPr>
              <w:t xml:space="preserve">2.2  </w:t>
            </w:r>
            <w:r w:rsidRPr="006D3941">
              <w:rPr>
                <w:rFonts w:ascii="Times New Roman" w:hAnsi="Times New Roman"/>
                <w:b/>
                <w:i/>
                <w:sz w:val="24"/>
                <w:szCs w:val="22"/>
                <w:lang w:val="en-CA"/>
              </w:rPr>
              <w:t xml:space="preserve"> </w:t>
            </w:r>
            <w:r w:rsidRPr="006D3941">
              <w:rPr>
                <w:rFonts w:ascii="Times New Roman" w:hAnsi="Times New Roman"/>
                <w:b/>
                <w:i/>
                <w:sz w:val="24"/>
              </w:rPr>
              <w:t>Knows how and where to access information to support the provision of safe, competent and ethical client care.</w:t>
            </w:r>
          </w:p>
        </w:tc>
        <w:tc>
          <w:tcPr>
            <w:tcW w:w="1099" w:type="dxa"/>
            <w:gridSpan w:val="2"/>
            <w:shd w:val="clear" w:color="auto" w:fill="F2F2F2"/>
          </w:tcPr>
          <w:p w:rsidR="00CB4A5E" w:rsidRPr="006D3941" w:rsidRDefault="00CB4A5E" w:rsidP="00632DAC">
            <w:pPr>
              <w:rPr>
                <w:rFonts w:ascii="Times New Roman" w:hAnsi="Times New Roman"/>
                <w:b/>
                <w:sz w:val="24"/>
              </w:rPr>
            </w:pPr>
          </w:p>
        </w:tc>
        <w:tc>
          <w:tcPr>
            <w:tcW w:w="992" w:type="dxa"/>
            <w:gridSpan w:val="2"/>
            <w:shd w:val="clear" w:color="auto" w:fill="F2F2F2"/>
          </w:tcPr>
          <w:p w:rsidR="00CB4A5E" w:rsidRPr="006D3941" w:rsidRDefault="00CB4A5E" w:rsidP="00632DAC">
            <w:pPr>
              <w:rPr>
                <w:rFonts w:ascii="Times New Roman" w:hAnsi="Times New Roman"/>
                <w:b/>
                <w:sz w:val="24"/>
              </w:rPr>
            </w:pPr>
          </w:p>
        </w:tc>
        <w:tc>
          <w:tcPr>
            <w:tcW w:w="1134" w:type="dxa"/>
            <w:gridSpan w:val="2"/>
            <w:shd w:val="clear" w:color="auto" w:fill="F2F2F2"/>
          </w:tcPr>
          <w:p w:rsidR="00CB4A5E" w:rsidRPr="006D3941" w:rsidRDefault="00CB4A5E" w:rsidP="00632DAC">
            <w:pPr>
              <w:rPr>
                <w:rFonts w:ascii="Times New Roman" w:hAnsi="Times New Roman"/>
                <w:b/>
                <w:sz w:val="24"/>
              </w:rPr>
            </w:pPr>
          </w:p>
        </w:tc>
        <w:tc>
          <w:tcPr>
            <w:tcW w:w="1134" w:type="dxa"/>
            <w:gridSpan w:val="2"/>
            <w:shd w:val="clear" w:color="auto" w:fill="F2F2F2"/>
          </w:tcPr>
          <w:p w:rsidR="00CB4A5E" w:rsidRPr="006D3941" w:rsidRDefault="00CB4A5E" w:rsidP="00632DAC">
            <w:pPr>
              <w:rPr>
                <w:rFonts w:ascii="Times New Roman" w:hAnsi="Times New Roman"/>
                <w:b/>
                <w:sz w:val="24"/>
              </w:rPr>
            </w:pPr>
          </w:p>
        </w:tc>
        <w:tc>
          <w:tcPr>
            <w:tcW w:w="851" w:type="dxa"/>
            <w:gridSpan w:val="2"/>
            <w:shd w:val="clear" w:color="auto" w:fill="F2F2F2"/>
          </w:tcPr>
          <w:p w:rsidR="00CB4A5E" w:rsidRPr="006D3941" w:rsidRDefault="00CB4A5E" w:rsidP="00632DAC">
            <w:pPr>
              <w:rPr>
                <w:rFonts w:ascii="Times New Roman" w:hAnsi="Times New Roman"/>
                <w:b/>
                <w:sz w:val="24"/>
              </w:rPr>
            </w:pPr>
          </w:p>
        </w:tc>
        <w:tc>
          <w:tcPr>
            <w:tcW w:w="1134" w:type="dxa"/>
            <w:gridSpan w:val="2"/>
            <w:shd w:val="clear" w:color="auto" w:fill="F2F2F2"/>
          </w:tcPr>
          <w:p w:rsidR="00CB4A5E" w:rsidRPr="006D3941" w:rsidRDefault="00CB4A5E" w:rsidP="00632DAC">
            <w:pPr>
              <w:rPr>
                <w:rFonts w:ascii="Times New Roman" w:hAnsi="Times New Roman"/>
                <w:b/>
                <w:sz w:val="24"/>
              </w:rPr>
            </w:pPr>
          </w:p>
        </w:tc>
        <w:tc>
          <w:tcPr>
            <w:tcW w:w="3260" w:type="dxa"/>
            <w:gridSpan w:val="2"/>
            <w:shd w:val="clear" w:color="auto" w:fill="F2F2F2"/>
          </w:tcPr>
          <w:p w:rsidR="00CB4A5E" w:rsidRPr="006D3941" w:rsidRDefault="00CB4A5E" w:rsidP="00632DAC">
            <w:pPr>
              <w:ind w:left="360"/>
              <w:rPr>
                <w:rFonts w:ascii="Times New Roman" w:hAnsi="Times New Roman"/>
                <w:i/>
                <w:sz w:val="24"/>
              </w:rPr>
            </w:pPr>
          </w:p>
        </w:tc>
        <w:tc>
          <w:tcPr>
            <w:tcW w:w="2835" w:type="dxa"/>
            <w:gridSpan w:val="2"/>
            <w:shd w:val="clear" w:color="auto" w:fill="F2F2F2"/>
          </w:tcPr>
          <w:p w:rsidR="00CB4A5E" w:rsidRPr="006D3941" w:rsidRDefault="00CB4A5E" w:rsidP="00632DAC">
            <w:pPr>
              <w:rPr>
                <w:rFonts w:ascii="Times New Roman" w:hAnsi="Times New Roman"/>
                <w:b/>
                <w:i/>
                <w:sz w:val="24"/>
              </w:rPr>
            </w:pPr>
          </w:p>
        </w:tc>
        <w:tc>
          <w:tcPr>
            <w:tcW w:w="1276" w:type="dxa"/>
            <w:gridSpan w:val="2"/>
            <w:shd w:val="clear" w:color="auto" w:fill="F2F2F2"/>
          </w:tcPr>
          <w:p w:rsidR="00CB4A5E" w:rsidRPr="006D3941" w:rsidRDefault="00CB4A5E" w:rsidP="00632DAC">
            <w:pPr>
              <w:rPr>
                <w:rFonts w:ascii="Times New Roman" w:hAnsi="Times New Roman"/>
                <w:b/>
                <w:i/>
                <w:sz w:val="24"/>
              </w:rPr>
            </w:pPr>
          </w:p>
        </w:tc>
      </w:tr>
      <w:tr w:rsidR="00CB4A5E" w:rsidRPr="006D3941" w:rsidTr="00CB4A5E">
        <w:trPr>
          <w:gridAfter w:val="1"/>
          <w:wAfter w:w="113" w:type="dxa"/>
        </w:trPr>
        <w:tc>
          <w:tcPr>
            <w:tcW w:w="5388" w:type="dxa"/>
            <w:gridSpan w:val="2"/>
          </w:tcPr>
          <w:p w:rsidR="00CB4A5E" w:rsidRDefault="00CB4A5E" w:rsidP="00632DAC">
            <w:pPr>
              <w:rPr>
                <w:rFonts w:ascii="Times New Roman" w:hAnsi="Times New Roman"/>
                <w:sz w:val="24"/>
                <w:szCs w:val="22"/>
                <w:lang w:val="en-CA"/>
              </w:rPr>
            </w:pPr>
          </w:p>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Seeks information from all health care professionals previously or currently involved in the clients care to ensure the delivery of safe, competent, ethical care:</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 xml:space="preserve">Physician Specialist </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 xml:space="preserve">Primary care practitioners </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 xml:space="preserve">Interdisciplinary team members </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 xml:space="preserve">Health care providers in acute care  </w:t>
            </w:r>
          </w:p>
          <w:p w:rsidR="00CB4A5E" w:rsidRPr="006D3941" w:rsidRDefault="00CB4A5E" w:rsidP="00632DAC">
            <w:pPr>
              <w:ind w:left="360"/>
              <w:rPr>
                <w:rFonts w:ascii="Times New Roman" w:hAnsi="Times New Roman"/>
                <w:sz w:val="24"/>
                <w:szCs w:val="22"/>
                <w:lang w:val="en-CA"/>
              </w:rPr>
            </w:pPr>
          </w:p>
        </w:tc>
        <w:tc>
          <w:tcPr>
            <w:tcW w:w="1099" w:type="dxa"/>
            <w:gridSpan w:val="2"/>
          </w:tcPr>
          <w:p w:rsidR="00CB4A5E" w:rsidRPr="006D3941" w:rsidRDefault="00CB4A5E" w:rsidP="00632DAC">
            <w:pPr>
              <w:rPr>
                <w:rFonts w:ascii="Times New Roman" w:hAnsi="Times New Roman"/>
                <w:color w:val="00B050"/>
                <w:sz w:val="24"/>
                <w:szCs w:val="22"/>
                <w:lang w:val="en-CA"/>
              </w:rPr>
            </w:pPr>
          </w:p>
        </w:tc>
        <w:tc>
          <w:tcPr>
            <w:tcW w:w="992"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851"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3260" w:type="dxa"/>
            <w:gridSpan w:val="2"/>
          </w:tcPr>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 xml:space="preserve"> </w:t>
            </w:r>
          </w:p>
        </w:tc>
        <w:tc>
          <w:tcPr>
            <w:tcW w:w="2835" w:type="dxa"/>
            <w:gridSpan w:val="2"/>
          </w:tcPr>
          <w:p w:rsidR="00CB4A5E" w:rsidRPr="006D3941" w:rsidRDefault="00CB4A5E" w:rsidP="00632DAC">
            <w:pPr>
              <w:rPr>
                <w:rFonts w:ascii="Times New Roman" w:hAnsi="Times New Roman"/>
                <w:i/>
                <w:color w:val="FF0000"/>
                <w:sz w:val="24"/>
              </w:rPr>
            </w:pPr>
          </w:p>
        </w:tc>
        <w:tc>
          <w:tcPr>
            <w:tcW w:w="1276" w:type="dxa"/>
            <w:gridSpan w:val="2"/>
          </w:tcPr>
          <w:p w:rsidR="00CB4A5E" w:rsidRPr="006D3941" w:rsidRDefault="00CB4A5E" w:rsidP="00632DAC">
            <w:pPr>
              <w:rPr>
                <w:rFonts w:ascii="Times New Roman" w:hAnsi="Times New Roman"/>
                <w:b/>
                <w:i/>
                <w:sz w:val="24"/>
              </w:rPr>
            </w:pPr>
          </w:p>
        </w:tc>
      </w:tr>
      <w:tr w:rsidR="00CB4A5E" w:rsidRPr="006D3941" w:rsidTr="00CB4A5E">
        <w:trPr>
          <w:gridAfter w:val="1"/>
          <w:wAfter w:w="113" w:type="dxa"/>
        </w:trPr>
        <w:tc>
          <w:tcPr>
            <w:tcW w:w="5388" w:type="dxa"/>
            <w:gridSpan w:val="2"/>
          </w:tcPr>
          <w:p w:rsidR="00CB4A5E" w:rsidRDefault="00CB4A5E" w:rsidP="00632DAC">
            <w:pPr>
              <w:rPr>
                <w:rFonts w:ascii="Times New Roman" w:hAnsi="Times New Roman"/>
                <w:sz w:val="24"/>
                <w:szCs w:val="22"/>
                <w:lang w:val="en-CA"/>
              </w:rPr>
            </w:pPr>
          </w:p>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Seeks information from other sources including but not limited to:</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In-patient, diagnostic, laboratory services</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Out-patient,  diagnostic, laboratory services</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Community services</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 xml:space="preserve">Evidenced-based clinical practice guidelines </w:t>
            </w:r>
          </w:p>
          <w:p w:rsidR="00CB4A5E" w:rsidRPr="006D3941"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Other reference materials (textbooks, Up-to-date)</w:t>
            </w:r>
          </w:p>
          <w:p w:rsidR="00CB4A5E" w:rsidRDefault="00CB4A5E" w:rsidP="00CB4A5E">
            <w:pPr>
              <w:numPr>
                <w:ilvl w:val="0"/>
                <w:numId w:val="6"/>
              </w:numPr>
              <w:rPr>
                <w:rFonts w:ascii="Times New Roman" w:hAnsi="Times New Roman"/>
                <w:sz w:val="24"/>
                <w:szCs w:val="22"/>
                <w:lang w:val="en-CA"/>
              </w:rPr>
            </w:pPr>
            <w:r w:rsidRPr="006D3941">
              <w:rPr>
                <w:rFonts w:ascii="Times New Roman" w:hAnsi="Times New Roman"/>
                <w:sz w:val="24"/>
                <w:szCs w:val="22"/>
                <w:lang w:val="en-CA"/>
              </w:rPr>
              <w:t>Client’s family and temporary substitute decision maker</w:t>
            </w:r>
          </w:p>
          <w:p w:rsidR="00CB4A5E" w:rsidRDefault="00CB4A5E" w:rsidP="00632DAC">
            <w:pPr>
              <w:rPr>
                <w:rFonts w:ascii="Times New Roman" w:hAnsi="Times New Roman"/>
                <w:sz w:val="24"/>
                <w:szCs w:val="22"/>
                <w:lang w:val="en-CA"/>
              </w:rPr>
            </w:pPr>
          </w:p>
          <w:p w:rsidR="00CB4A5E" w:rsidRDefault="00CB4A5E" w:rsidP="00632DAC">
            <w:pPr>
              <w:rPr>
                <w:rFonts w:ascii="Times New Roman" w:hAnsi="Times New Roman"/>
                <w:sz w:val="24"/>
                <w:szCs w:val="22"/>
                <w:lang w:val="en-CA"/>
              </w:rPr>
            </w:pPr>
          </w:p>
          <w:p w:rsidR="00CB4A5E" w:rsidRDefault="00CB4A5E" w:rsidP="00632DAC">
            <w:pPr>
              <w:rPr>
                <w:rFonts w:ascii="Times New Roman" w:hAnsi="Times New Roman"/>
                <w:sz w:val="24"/>
                <w:szCs w:val="22"/>
                <w:lang w:val="en-CA"/>
              </w:rPr>
            </w:pPr>
          </w:p>
          <w:p w:rsidR="00CB4A5E" w:rsidRDefault="00CB4A5E" w:rsidP="00632DAC">
            <w:pPr>
              <w:rPr>
                <w:rFonts w:ascii="Times New Roman" w:hAnsi="Times New Roman"/>
                <w:sz w:val="24"/>
                <w:szCs w:val="22"/>
                <w:lang w:val="en-CA"/>
              </w:rPr>
            </w:pPr>
          </w:p>
          <w:p w:rsidR="00CB4A5E" w:rsidRDefault="00CB4A5E" w:rsidP="00632DAC">
            <w:pPr>
              <w:rPr>
                <w:rFonts w:ascii="Times New Roman" w:hAnsi="Times New Roman"/>
                <w:sz w:val="24"/>
                <w:szCs w:val="22"/>
                <w:lang w:val="en-CA"/>
              </w:rPr>
            </w:pPr>
          </w:p>
          <w:p w:rsidR="00CB4A5E" w:rsidRPr="006D3941" w:rsidRDefault="00CB4A5E" w:rsidP="00632DAC">
            <w:pPr>
              <w:rPr>
                <w:rFonts w:ascii="Times New Roman" w:hAnsi="Times New Roman"/>
                <w:sz w:val="24"/>
                <w:szCs w:val="22"/>
                <w:lang w:val="en-CA"/>
              </w:rPr>
            </w:pPr>
          </w:p>
        </w:tc>
        <w:tc>
          <w:tcPr>
            <w:tcW w:w="1099" w:type="dxa"/>
            <w:gridSpan w:val="2"/>
          </w:tcPr>
          <w:p w:rsidR="00CB4A5E" w:rsidRPr="006D3941" w:rsidRDefault="00CB4A5E" w:rsidP="00632DAC">
            <w:pPr>
              <w:rPr>
                <w:rFonts w:ascii="Times New Roman" w:hAnsi="Times New Roman"/>
                <w:color w:val="00B050"/>
                <w:sz w:val="24"/>
                <w:szCs w:val="22"/>
                <w:lang w:val="en-CA"/>
              </w:rPr>
            </w:pPr>
          </w:p>
        </w:tc>
        <w:tc>
          <w:tcPr>
            <w:tcW w:w="992"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851" w:type="dxa"/>
            <w:gridSpan w:val="2"/>
          </w:tcPr>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sz w:val="24"/>
                <w:szCs w:val="22"/>
                <w:lang w:val="en-CA"/>
              </w:rPr>
            </w:pPr>
          </w:p>
        </w:tc>
        <w:tc>
          <w:tcPr>
            <w:tcW w:w="3260" w:type="dxa"/>
            <w:gridSpan w:val="2"/>
          </w:tcPr>
          <w:p w:rsidR="00CB4A5E" w:rsidRPr="006D3941" w:rsidRDefault="00CB4A5E" w:rsidP="00632DAC">
            <w:pPr>
              <w:rPr>
                <w:rFonts w:ascii="Times New Roman" w:hAnsi="Times New Roman"/>
                <w:sz w:val="24"/>
                <w:szCs w:val="22"/>
                <w:highlight w:val="yellow"/>
                <w:lang w:val="en-CA"/>
              </w:rPr>
            </w:pPr>
            <w:r w:rsidRPr="006D3941">
              <w:rPr>
                <w:rFonts w:ascii="Times New Roman" w:hAnsi="Times New Roman"/>
                <w:sz w:val="24"/>
                <w:szCs w:val="22"/>
                <w:highlight w:val="yellow"/>
                <w:lang w:val="en-CA"/>
              </w:rPr>
              <w:t xml:space="preserve">Need to Populate with HA community resources </w:t>
            </w:r>
          </w:p>
          <w:p w:rsidR="00CB4A5E" w:rsidRPr="006D3941" w:rsidRDefault="00CB4A5E" w:rsidP="00632DAC">
            <w:pPr>
              <w:rPr>
                <w:rFonts w:ascii="Times New Roman" w:hAnsi="Times New Roman"/>
                <w:sz w:val="24"/>
                <w:szCs w:val="22"/>
                <w:highlight w:val="yellow"/>
                <w:lang w:val="en-CA"/>
              </w:rPr>
            </w:pPr>
            <w:r w:rsidRPr="006D3941">
              <w:rPr>
                <w:rFonts w:ascii="Times New Roman" w:hAnsi="Times New Roman"/>
                <w:sz w:val="24"/>
                <w:szCs w:val="22"/>
                <w:highlight w:val="yellow"/>
                <w:lang w:val="en-CA"/>
              </w:rPr>
              <w:t>And other outpatient resources for diagnostics</w:t>
            </w:r>
          </w:p>
        </w:tc>
        <w:tc>
          <w:tcPr>
            <w:tcW w:w="2835" w:type="dxa"/>
            <w:gridSpan w:val="2"/>
          </w:tcPr>
          <w:p w:rsidR="00CB4A5E" w:rsidRPr="006D3941" w:rsidRDefault="00CB4A5E" w:rsidP="00632DAC">
            <w:pPr>
              <w:rPr>
                <w:rFonts w:ascii="Times New Roman" w:hAnsi="Times New Roman"/>
                <w:i/>
                <w:color w:val="FF0000"/>
                <w:sz w:val="24"/>
              </w:rPr>
            </w:pPr>
          </w:p>
        </w:tc>
        <w:tc>
          <w:tcPr>
            <w:tcW w:w="1276" w:type="dxa"/>
            <w:gridSpan w:val="2"/>
          </w:tcPr>
          <w:p w:rsidR="00CB4A5E" w:rsidRPr="006D3941" w:rsidRDefault="00CB4A5E" w:rsidP="00632DAC">
            <w:pPr>
              <w:rPr>
                <w:rFonts w:ascii="Times New Roman" w:hAnsi="Times New Roman"/>
                <w:b/>
                <w:i/>
                <w:sz w:val="24"/>
              </w:rPr>
            </w:pPr>
          </w:p>
        </w:tc>
      </w:tr>
    </w:tbl>
    <w:p w:rsidR="00CB4A5E" w:rsidRDefault="00CB4A5E"/>
    <w:p w:rsidR="00CB4A5E" w:rsidRDefault="00CB4A5E"/>
    <w:p w:rsidR="00CB4A5E" w:rsidRDefault="00CB4A5E"/>
    <w:tbl>
      <w:tblPr>
        <w:tblpPr w:leftFromText="180" w:rightFromText="180" w:vertAnchor="text" w:tblpY="-274"/>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099"/>
        <w:gridCol w:w="992"/>
        <w:gridCol w:w="1134"/>
        <w:gridCol w:w="1134"/>
        <w:gridCol w:w="851"/>
        <w:gridCol w:w="1134"/>
        <w:gridCol w:w="3260"/>
        <w:gridCol w:w="2835"/>
        <w:gridCol w:w="1276"/>
      </w:tblGrid>
      <w:tr w:rsidR="00CB4A5E" w:rsidRPr="006D3941" w:rsidTr="00632DAC">
        <w:tc>
          <w:tcPr>
            <w:tcW w:w="5388"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344" w:type="dxa"/>
            <w:gridSpan w:val="6"/>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c>
          <w:tcPr>
            <w:tcW w:w="5388" w:type="dxa"/>
            <w:shd w:val="clear" w:color="auto" w:fill="D9D9D9"/>
          </w:tcPr>
          <w:p w:rsidR="00CB4A5E" w:rsidRPr="006D3941" w:rsidRDefault="00CB4A5E" w:rsidP="00632DAC">
            <w:pPr>
              <w:rPr>
                <w:rFonts w:ascii="Times New Roman" w:hAnsi="Times New Roman"/>
                <w:sz w:val="24"/>
                <w:szCs w:val="22"/>
                <w:lang w:val="en-CA"/>
              </w:rPr>
            </w:pPr>
          </w:p>
        </w:tc>
        <w:tc>
          <w:tcPr>
            <w:tcW w:w="1099"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shd w:val="clear" w:color="auto" w:fill="D9D9D9"/>
          </w:tcPr>
          <w:p w:rsidR="00CB4A5E" w:rsidRPr="006D3941" w:rsidRDefault="00CB4A5E" w:rsidP="00632DAC">
            <w:pPr>
              <w:rPr>
                <w:rFonts w:ascii="Times New Roman" w:hAnsi="Times New Roman"/>
                <w:sz w:val="24"/>
                <w:szCs w:val="22"/>
                <w:lang w:val="en-CA"/>
              </w:rPr>
            </w:pPr>
          </w:p>
        </w:tc>
        <w:tc>
          <w:tcPr>
            <w:tcW w:w="2835" w:type="dxa"/>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632DAC">
        <w:tc>
          <w:tcPr>
            <w:tcW w:w="5388" w:type="dxa"/>
          </w:tcPr>
          <w:p w:rsidR="00CB4A5E" w:rsidRDefault="00CB4A5E" w:rsidP="00632DAC">
            <w:pPr>
              <w:rPr>
                <w:rFonts w:ascii="Times New Roman" w:hAnsi="Times New Roman"/>
                <w:sz w:val="24"/>
                <w:szCs w:val="20"/>
                <w:lang w:val="en-CA"/>
              </w:rPr>
            </w:pPr>
          </w:p>
          <w:p w:rsidR="00CB4A5E" w:rsidRPr="006D3941" w:rsidRDefault="00CB4A5E" w:rsidP="00632DAC">
            <w:pPr>
              <w:rPr>
                <w:rFonts w:ascii="Times New Roman" w:hAnsi="Times New Roman"/>
                <w:sz w:val="24"/>
                <w:szCs w:val="20"/>
                <w:lang w:val="en-CA"/>
              </w:rPr>
            </w:pPr>
            <w:r w:rsidRPr="006D3941">
              <w:rPr>
                <w:rFonts w:ascii="Times New Roman" w:hAnsi="Times New Roman"/>
                <w:sz w:val="24"/>
                <w:szCs w:val="20"/>
                <w:lang w:val="en-CA"/>
              </w:rPr>
              <w:t>Recognizes the criteria for accessing the Acute Heart Failure Program at St. Paul’s Hospital:</w:t>
            </w:r>
          </w:p>
          <w:p w:rsidR="00CB4A5E" w:rsidRPr="006D3941" w:rsidRDefault="00CB4A5E" w:rsidP="00632DAC">
            <w:pPr>
              <w:autoSpaceDE w:val="0"/>
              <w:autoSpaceDN w:val="0"/>
              <w:adjustRightInd w:val="0"/>
              <w:rPr>
                <w:rFonts w:ascii="Times New Roman" w:hAnsi="Times New Roman"/>
                <w:sz w:val="24"/>
                <w:lang w:val="en-CA" w:eastAsia="en-CA"/>
              </w:rPr>
            </w:pPr>
          </w:p>
          <w:p w:rsidR="00CB4A5E" w:rsidRPr="006D3941" w:rsidRDefault="00CB4A5E" w:rsidP="00632DAC">
            <w:p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Early referral is crucial, as late referral significantly affects outcomes:</w:t>
            </w:r>
          </w:p>
          <w:p w:rsidR="00CB4A5E" w:rsidRPr="006D3941" w:rsidRDefault="00CB4A5E" w:rsidP="00CB4A5E">
            <w:pPr>
              <w:numPr>
                <w:ilvl w:val="0"/>
                <w:numId w:val="7"/>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No age cut-off</w:t>
            </w:r>
          </w:p>
          <w:p w:rsidR="00CB4A5E" w:rsidRPr="006D3941" w:rsidRDefault="00CB4A5E" w:rsidP="00CB4A5E">
            <w:pPr>
              <w:numPr>
                <w:ilvl w:val="1"/>
                <w:numId w:val="7"/>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 xml:space="preserve"> referrals over the age of 70 should have no major co-morbidities</w:t>
            </w:r>
          </w:p>
          <w:p w:rsidR="00CB4A5E" w:rsidRPr="006D3941" w:rsidRDefault="00CB4A5E" w:rsidP="00CB4A5E">
            <w:pPr>
              <w:numPr>
                <w:ilvl w:val="0"/>
                <w:numId w:val="7"/>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End-stage heart failure not responding to medical therapy and/or cardiogenic shock with inotrope dependence</w:t>
            </w:r>
          </w:p>
          <w:p w:rsidR="00CB4A5E" w:rsidRPr="006D3941" w:rsidRDefault="00CB4A5E" w:rsidP="00CB4A5E">
            <w:pPr>
              <w:numPr>
                <w:ilvl w:val="0"/>
                <w:numId w:val="7"/>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Ejection fraction  &lt; 30%</w:t>
            </w:r>
          </w:p>
          <w:p w:rsidR="00CB4A5E" w:rsidRPr="006D3941" w:rsidRDefault="00CB4A5E" w:rsidP="00CB4A5E">
            <w:pPr>
              <w:numPr>
                <w:ilvl w:val="0"/>
                <w:numId w:val="7"/>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No other medical or surgical therapies available</w:t>
            </w:r>
          </w:p>
          <w:p w:rsidR="00CB4A5E" w:rsidRPr="006D3941" w:rsidRDefault="00CB4A5E" w:rsidP="00CB4A5E">
            <w:pPr>
              <w:numPr>
                <w:ilvl w:val="0"/>
                <w:numId w:val="7"/>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 xml:space="preserve">Absence of: </w:t>
            </w:r>
          </w:p>
          <w:p w:rsidR="00CB4A5E" w:rsidRPr="006D3941" w:rsidRDefault="00CB4A5E" w:rsidP="00CB4A5E">
            <w:pPr>
              <w:numPr>
                <w:ilvl w:val="1"/>
                <w:numId w:val="8"/>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life limiting co morbidities</w:t>
            </w:r>
          </w:p>
          <w:p w:rsidR="00CB4A5E" w:rsidRPr="006D3941" w:rsidRDefault="00CB4A5E" w:rsidP="00CB4A5E">
            <w:pPr>
              <w:numPr>
                <w:ilvl w:val="1"/>
                <w:numId w:val="8"/>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 xml:space="preserve"> life-threatening non-compliance to medical therapy </w:t>
            </w:r>
          </w:p>
          <w:p w:rsidR="00CB4A5E" w:rsidRDefault="00CB4A5E" w:rsidP="00CB4A5E">
            <w:pPr>
              <w:numPr>
                <w:ilvl w:val="1"/>
                <w:numId w:val="8"/>
              </w:numPr>
              <w:autoSpaceDE w:val="0"/>
              <w:autoSpaceDN w:val="0"/>
              <w:adjustRightInd w:val="0"/>
              <w:rPr>
                <w:rFonts w:ascii="Times New Roman" w:hAnsi="Times New Roman"/>
                <w:sz w:val="24"/>
                <w:lang w:val="en-CA" w:eastAsia="en-CA"/>
              </w:rPr>
            </w:pPr>
            <w:r w:rsidRPr="006D3941">
              <w:rPr>
                <w:rFonts w:ascii="Times New Roman" w:hAnsi="Times New Roman"/>
                <w:sz w:val="24"/>
                <w:lang w:val="en-CA" w:eastAsia="en-CA"/>
              </w:rPr>
              <w:t xml:space="preserve"> illicit substance abuse in the last 6 months</w:t>
            </w: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Default="00CB4A5E" w:rsidP="00632DAC">
            <w:pPr>
              <w:autoSpaceDE w:val="0"/>
              <w:autoSpaceDN w:val="0"/>
              <w:adjustRightInd w:val="0"/>
              <w:rPr>
                <w:rFonts w:ascii="Times New Roman" w:hAnsi="Times New Roman"/>
                <w:sz w:val="24"/>
                <w:lang w:val="en-CA" w:eastAsia="en-CA"/>
              </w:rPr>
            </w:pPr>
          </w:p>
          <w:p w:rsidR="00CB4A5E" w:rsidRPr="006D3941" w:rsidRDefault="00CB4A5E" w:rsidP="00632DAC">
            <w:pPr>
              <w:autoSpaceDE w:val="0"/>
              <w:autoSpaceDN w:val="0"/>
              <w:adjustRightInd w:val="0"/>
              <w:rPr>
                <w:rFonts w:ascii="Times New Roman" w:hAnsi="Times New Roman"/>
                <w:sz w:val="24"/>
                <w:lang w:val="en-CA" w:eastAsia="en-CA"/>
              </w:rPr>
            </w:pPr>
          </w:p>
        </w:tc>
        <w:tc>
          <w:tcPr>
            <w:tcW w:w="1099" w:type="dxa"/>
          </w:tcPr>
          <w:p w:rsidR="00CB4A5E" w:rsidRPr="006D3941" w:rsidRDefault="00CB4A5E" w:rsidP="00632DAC">
            <w:pPr>
              <w:rPr>
                <w:rFonts w:ascii="Times New Roman" w:hAnsi="Times New Roman"/>
                <w:sz w:val="24"/>
                <w:szCs w:val="22"/>
                <w:lang w:val="en-CA"/>
              </w:rPr>
            </w:pPr>
          </w:p>
        </w:tc>
        <w:tc>
          <w:tcPr>
            <w:tcW w:w="992" w:type="dxa"/>
          </w:tcPr>
          <w:p w:rsidR="00CB4A5E" w:rsidRPr="006D3941" w:rsidRDefault="00CB4A5E" w:rsidP="00632DAC">
            <w:pPr>
              <w:rPr>
                <w:rFonts w:ascii="Times New Roman" w:hAnsi="Times New Roman"/>
                <w:sz w:val="24"/>
                <w:szCs w:val="22"/>
                <w:lang w:val="en-CA"/>
              </w:rPr>
            </w:pPr>
          </w:p>
        </w:tc>
        <w:tc>
          <w:tcPr>
            <w:tcW w:w="1134" w:type="dxa"/>
          </w:tcPr>
          <w:p w:rsidR="00CB4A5E" w:rsidRPr="006D3941" w:rsidRDefault="00CB4A5E" w:rsidP="00632DAC">
            <w:pPr>
              <w:rPr>
                <w:rFonts w:ascii="Times New Roman" w:hAnsi="Times New Roman"/>
                <w:sz w:val="24"/>
                <w:szCs w:val="22"/>
                <w:lang w:val="en-CA"/>
              </w:rPr>
            </w:pPr>
          </w:p>
        </w:tc>
        <w:tc>
          <w:tcPr>
            <w:tcW w:w="1134" w:type="dxa"/>
          </w:tcPr>
          <w:p w:rsidR="00CB4A5E" w:rsidRPr="006D3941" w:rsidRDefault="00CB4A5E" w:rsidP="00632DAC">
            <w:pPr>
              <w:rPr>
                <w:rFonts w:ascii="Times New Roman" w:hAnsi="Times New Roman"/>
                <w:sz w:val="24"/>
                <w:szCs w:val="22"/>
                <w:lang w:val="en-CA"/>
              </w:rPr>
            </w:pPr>
          </w:p>
        </w:tc>
        <w:tc>
          <w:tcPr>
            <w:tcW w:w="851" w:type="dxa"/>
          </w:tcPr>
          <w:p w:rsidR="00CB4A5E" w:rsidRPr="006D3941" w:rsidRDefault="00CB4A5E" w:rsidP="00632DAC">
            <w:pPr>
              <w:rPr>
                <w:rFonts w:ascii="Times New Roman" w:hAnsi="Times New Roman"/>
                <w:sz w:val="24"/>
                <w:szCs w:val="22"/>
                <w:lang w:val="en-CA"/>
              </w:rPr>
            </w:pPr>
          </w:p>
        </w:tc>
        <w:tc>
          <w:tcPr>
            <w:tcW w:w="1134" w:type="dxa"/>
          </w:tcPr>
          <w:p w:rsidR="00CB4A5E" w:rsidRPr="006D3941" w:rsidRDefault="00CB4A5E" w:rsidP="00632DAC">
            <w:pPr>
              <w:rPr>
                <w:rFonts w:ascii="Times New Roman" w:hAnsi="Times New Roman"/>
                <w:sz w:val="24"/>
                <w:szCs w:val="22"/>
                <w:lang w:val="en-CA"/>
              </w:rPr>
            </w:pPr>
          </w:p>
        </w:tc>
        <w:tc>
          <w:tcPr>
            <w:tcW w:w="3260" w:type="dxa"/>
          </w:tcPr>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Link to HF referral form for heart transplant:</w:t>
            </w:r>
          </w:p>
          <w:p w:rsidR="00CB4A5E" w:rsidRPr="006D3941" w:rsidRDefault="00CB4A5E" w:rsidP="00632DAC">
            <w:pPr>
              <w:rPr>
                <w:rFonts w:ascii="Times New Roman" w:hAnsi="Times New Roman"/>
                <w:sz w:val="28"/>
                <w:szCs w:val="22"/>
                <w:lang w:val="en-CA"/>
              </w:rPr>
            </w:pPr>
            <w:hyperlink r:id="rId11" w:history="1">
              <w:r w:rsidRPr="006D3941">
                <w:rPr>
                  <w:rFonts w:ascii="Times New Roman" w:hAnsi="Times New Roman"/>
                  <w:color w:val="0000FF"/>
                  <w:sz w:val="24"/>
                  <w:szCs w:val="22"/>
                  <w:u w:val="single"/>
                  <w:lang w:val="en-CA"/>
                </w:rPr>
                <w:t>http://www.heartcentre.ca/do</w:t>
              </w:r>
              <w:r w:rsidRPr="006D3941">
                <w:rPr>
                  <w:rFonts w:ascii="Times New Roman" w:hAnsi="Times New Roman"/>
                  <w:color w:val="0000FF"/>
                  <w:sz w:val="24"/>
                  <w:szCs w:val="22"/>
                  <w:u w:val="single"/>
                  <w:lang w:val="en-CA"/>
                </w:rPr>
                <w:t>c</w:t>
              </w:r>
              <w:r w:rsidRPr="006D3941">
                <w:rPr>
                  <w:rFonts w:ascii="Times New Roman" w:hAnsi="Times New Roman"/>
                  <w:color w:val="0000FF"/>
                  <w:sz w:val="24"/>
                  <w:szCs w:val="22"/>
                  <w:u w:val="single"/>
                  <w:lang w:val="en-CA"/>
                </w:rPr>
                <w:t>uments/C1.1pretransreferralform_0</w:t>
              </w:r>
              <w:r w:rsidRPr="006D3941">
                <w:rPr>
                  <w:rFonts w:ascii="Times New Roman" w:hAnsi="Times New Roman"/>
                  <w:color w:val="0000FF"/>
                  <w:sz w:val="24"/>
                  <w:szCs w:val="22"/>
                  <w:u w:val="single"/>
                  <w:lang w:val="en-CA"/>
                </w:rPr>
                <w:t>0</w:t>
              </w:r>
              <w:r w:rsidRPr="006D3941">
                <w:rPr>
                  <w:rFonts w:ascii="Times New Roman" w:hAnsi="Times New Roman"/>
                  <w:color w:val="0000FF"/>
                  <w:sz w:val="24"/>
                  <w:szCs w:val="22"/>
                  <w:u w:val="single"/>
                  <w:lang w:val="en-CA"/>
                </w:rPr>
                <w:t>1.doc</w:t>
              </w:r>
            </w:hyperlink>
          </w:p>
          <w:p w:rsidR="00CB4A5E" w:rsidRPr="006D3941" w:rsidRDefault="00CB4A5E" w:rsidP="00632DAC">
            <w:pPr>
              <w:rPr>
                <w:rFonts w:ascii="Times New Roman" w:hAnsi="Times New Roman"/>
                <w:sz w:val="28"/>
                <w:szCs w:val="22"/>
                <w:lang w:val="en-CA"/>
              </w:rPr>
            </w:pPr>
            <w:r w:rsidRPr="006D3941">
              <w:rPr>
                <w:rFonts w:ascii="Times New Roman" w:hAnsi="Times New Roman"/>
                <w:sz w:val="28"/>
                <w:szCs w:val="22"/>
                <w:lang w:val="en-CA"/>
              </w:rPr>
              <w:t xml:space="preserve"> </w:t>
            </w:r>
          </w:p>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Please add your HA specific referral process</w:t>
            </w:r>
          </w:p>
          <w:p w:rsidR="00CB4A5E" w:rsidRPr="006D3941" w:rsidRDefault="00CB4A5E" w:rsidP="00632DAC">
            <w:pPr>
              <w:rPr>
                <w:rFonts w:ascii="Times New Roman" w:hAnsi="Times New Roman"/>
                <w:sz w:val="24"/>
                <w:szCs w:val="22"/>
                <w:lang w:val="en-CA"/>
              </w:rPr>
            </w:pPr>
          </w:p>
          <w:p w:rsidR="00CB4A5E" w:rsidRPr="006D3941" w:rsidRDefault="00CB4A5E" w:rsidP="00632DAC">
            <w:pPr>
              <w:rPr>
                <w:rFonts w:ascii="Times New Roman" w:hAnsi="Times New Roman"/>
                <w:i/>
                <w:sz w:val="24"/>
                <w:szCs w:val="22"/>
                <w:lang w:val="en-CA"/>
              </w:rPr>
            </w:pPr>
            <w:r w:rsidRPr="006D3941">
              <w:rPr>
                <w:rFonts w:ascii="Times New Roman" w:hAnsi="Times New Roman"/>
                <w:i/>
                <w:sz w:val="24"/>
                <w:szCs w:val="22"/>
                <w:lang w:val="en-CA"/>
              </w:rPr>
              <w:t>Provincial level of service model coming soon</w:t>
            </w:r>
          </w:p>
        </w:tc>
        <w:tc>
          <w:tcPr>
            <w:tcW w:w="2835" w:type="dxa"/>
          </w:tcPr>
          <w:p w:rsidR="00CB4A5E" w:rsidRPr="006D3941" w:rsidRDefault="00CB4A5E" w:rsidP="00632DAC">
            <w:pPr>
              <w:rPr>
                <w:rFonts w:ascii="Times New Roman" w:hAnsi="Times New Roman"/>
                <w:b/>
                <w:i/>
                <w:sz w:val="24"/>
              </w:rPr>
            </w:pPr>
          </w:p>
          <w:p w:rsidR="00CB4A5E" w:rsidRPr="006D3941" w:rsidRDefault="00CB4A5E" w:rsidP="00632DAC">
            <w:pPr>
              <w:rPr>
                <w:rFonts w:ascii="Times New Roman" w:hAnsi="Times New Roman"/>
                <w:i/>
                <w:color w:val="FF0000"/>
                <w:sz w:val="24"/>
              </w:rPr>
            </w:pPr>
          </w:p>
        </w:tc>
        <w:tc>
          <w:tcPr>
            <w:tcW w:w="1276" w:type="dxa"/>
          </w:tcPr>
          <w:p w:rsidR="00CB4A5E" w:rsidRPr="006D3941" w:rsidRDefault="00CB4A5E" w:rsidP="00632DAC">
            <w:pPr>
              <w:rPr>
                <w:rFonts w:ascii="Times New Roman" w:hAnsi="Times New Roman"/>
                <w:b/>
                <w:i/>
                <w:sz w:val="24"/>
              </w:rPr>
            </w:pPr>
          </w:p>
        </w:tc>
      </w:tr>
    </w:tbl>
    <w:p w:rsidR="00CB4A5E" w:rsidRDefault="00CB4A5E"/>
    <w:tbl>
      <w:tblPr>
        <w:tblpPr w:leftFromText="180" w:rightFromText="180" w:vertAnchor="text" w:tblpY="-274"/>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992"/>
        <w:gridCol w:w="1134"/>
        <w:gridCol w:w="992"/>
        <w:gridCol w:w="851"/>
        <w:gridCol w:w="1134"/>
        <w:gridCol w:w="3260"/>
        <w:gridCol w:w="2835"/>
        <w:gridCol w:w="1276"/>
      </w:tblGrid>
      <w:tr w:rsidR="00CB4A5E" w:rsidRPr="006D3941" w:rsidTr="00632DAC">
        <w:trPr>
          <w:trHeight w:val="695"/>
        </w:trPr>
        <w:tc>
          <w:tcPr>
            <w:tcW w:w="549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6"/>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rPr>
          <w:trHeight w:val="957"/>
        </w:trPr>
        <w:tc>
          <w:tcPr>
            <w:tcW w:w="5495" w:type="dxa"/>
            <w:shd w:val="clear" w:color="auto" w:fill="D9D9D9"/>
          </w:tcPr>
          <w:p w:rsidR="00CB4A5E" w:rsidRPr="006D3941" w:rsidRDefault="00CB4A5E" w:rsidP="00632DAC">
            <w:pPr>
              <w:rPr>
                <w:rFonts w:ascii="Times New Roman" w:hAnsi="Times New Roman"/>
                <w:sz w:val="24"/>
                <w:szCs w:val="22"/>
                <w:lang w:val="en-CA"/>
              </w:rPr>
            </w:pPr>
          </w:p>
        </w:tc>
        <w:tc>
          <w:tcPr>
            <w:tcW w:w="1134"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shd w:val="clear" w:color="auto" w:fill="D9D9D9"/>
          </w:tcPr>
          <w:p w:rsidR="00CB4A5E" w:rsidRPr="006D3941" w:rsidRDefault="00CB4A5E" w:rsidP="00632DAC">
            <w:pPr>
              <w:rPr>
                <w:rFonts w:ascii="Times New Roman" w:hAnsi="Times New Roman"/>
                <w:sz w:val="24"/>
                <w:szCs w:val="22"/>
                <w:lang w:val="en-CA"/>
              </w:rPr>
            </w:pPr>
          </w:p>
        </w:tc>
        <w:tc>
          <w:tcPr>
            <w:tcW w:w="2835" w:type="dxa"/>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632DAC">
        <w:trPr>
          <w:trHeight w:val="694"/>
        </w:trPr>
        <w:tc>
          <w:tcPr>
            <w:tcW w:w="5495" w:type="dxa"/>
            <w:shd w:val="clear" w:color="auto" w:fill="F2F2F2"/>
          </w:tcPr>
          <w:p w:rsidR="00CB4A5E" w:rsidRPr="006D3941" w:rsidRDefault="00CB4A5E" w:rsidP="00632DAC">
            <w:pPr>
              <w:rPr>
                <w:rFonts w:ascii="Times New Roman" w:hAnsi="Times New Roman"/>
                <w:b/>
                <w:i/>
                <w:sz w:val="23"/>
                <w:szCs w:val="23"/>
              </w:rPr>
            </w:pPr>
            <w:r w:rsidRPr="006D3941">
              <w:rPr>
                <w:rFonts w:ascii="Times New Roman" w:hAnsi="Times New Roman"/>
                <w:b/>
                <w:i/>
                <w:sz w:val="23"/>
                <w:szCs w:val="23"/>
              </w:rPr>
              <w:t xml:space="preserve">2.3  </w:t>
            </w:r>
            <w:r w:rsidRPr="006D3941">
              <w:rPr>
                <w:rFonts w:ascii="Times New Roman" w:hAnsi="Times New Roman"/>
                <w:b/>
                <w:i/>
                <w:sz w:val="23"/>
                <w:szCs w:val="23"/>
                <w:lang w:val="en-CA"/>
              </w:rPr>
              <w:t xml:space="preserve"> </w:t>
            </w:r>
            <w:r w:rsidRPr="006D3941">
              <w:rPr>
                <w:rFonts w:ascii="Times New Roman" w:hAnsi="Times New Roman"/>
                <w:b/>
                <w:i/>
                <w:sz w:val="23"/>
                <w:szCs w:val="23"/>
              </w:rPr>
              <w:t>Uses critical thinking when collecting and interpreting data, planning, implementing and evaluating nursing care.</w:t>
            </w:r>
          </w:p>
        </w:tc>
        <w:tc>
          <w:tcPr>
            <w:tcW w:w="1134" w:type="dxa"/>
            <w:shd w:val="clear" w:color="auto" w:fill="F2F2F2"/>
          </w:tcPr>
          <w:p w:rsidR="00CB4A5E" w:rsidRPr="006D3941" w:rsidRDefault="00CB4A5E" w:rsidP="00632DAC">
            <w:pPr>
              <w:rPr>
                <w:rFonts w:ascii="Times New Roman" w:hAnsi="Times New Roman"/>
                <w:b/>
                <w:color w:val="00B0F0"/>
                <w:sz w:val="24"/>
              </w:rPr>
            </w:pPr>
          </w:p>
        </w:tc>
        <w:tc>
          <w:tcPr>
            <w:tcW w:w="992" w:type="dxa"/>
            <w:shd w:val="clear" w:color="auto" w:fill="F2F2F2"/>
          </w:tcPr>
          <w:p w:rsidR="00CB4A5E" w:rsidRPr="006D3941" w:rsidRDefault="00CB4A5E" w:rsidP="00632DAC">
            <w:pPr>
              <w:rPr>
                <w:rFonts w:ascii="Times New Roman" w:hAnsi="Times New Roman"/>
                <w:b/>
                <w:color w:val="00B0F0"/>
                <w:sz w:val="24"/>
              </w:rPr>
            </w:pPr>
          </w:p>
        </w:tc>
        <w:tc>
          <w:tcPr>
            <w:tcW w:w="1134" w:type="dxa"/>
            <w:shd w:val="clear" w:color="auto" w:fill="F2F2F2"/>
          </w:tcPr>
          <w:p w:rsidR="00CB4A5E" w:rsidRPr="006D3941" w:rsidRDefault="00CB4A5E" w:rsidP="00632DAC">
            <w:pPr>
              <w:rPr>
                <w:rFonts w:ascii="Times New Roman" w:hAnsi="Times New Roman"/>
                <w:b/>
                <w:color w:val="00B0F0"/>
                <w:sz w:val="24"/>
              </w:rPr>
            </w:pPr>
          </w:p>
        </w:tc>
        <w:tc>
          <w:tcPr>
            <w:tcW w:w="992" w:type="dxa"/>
            <w:shd w:val="clear" w:color="auto" w:fill="F2F2F2"/>
          </w:tcPr>
          <w:p w:rsidR="00CB4A5E" w:rsidRPr="006D3941" w:rsidRDefault="00CB4A5E" w:rsidP="00632DAC">
            <w:pPr>
              <w:rPr>
                <w:rFonts w:ascii="Times New Roman" w:hAnsi="Times New Roman"/>
                <w:b/>
                <w:color w:val="00B0F0"/>
                <w:sz w:val="24"/>
              </w:rPr>
            </w:pPr>
          </w:p>
        </w:tc>
        <w:tc>
          <w:tcPr>
            <w:tcW w:w="851" w:type="dxa"/>
            <w:shd w:val="clear" w:color="auto" w:fill="F2F2F2"/>
          </w:tcPr>
          <w:p w:rsidR="00CB4A5E" w:rsidRPr="006D3941" w:rsidRDefault="00CB4A5E" w:rsidP="00632DAC">
            <w:pPr>
              <w:rPr>
                <w:rFonts w:ascii="Times New Roman" w:hAnsi="Times New Roman"/>
                <w:b/>
                <w:color w:val="00B0F0"/>
                <w:sz w:val="24"/>
              </w:rPr>
            </w:pPr>
          </w:p>
        </w:tc>
        <w:tc>
          <w:tcPr>
            <w:tcW w:w="1134" w:type="dxa"/>
            <w:shd w:val="clear" w:color="auto" w:fill="F2F2F2"/>
          </w:tcPr>
          <w:p w:rsidR="00CB4A5E" w:rsidRPr="006D3941" w:rsidRDefault="00CB4A5E" w:rsidP="00632DAC">
            <w:pPr>
              <w:rPr>
                <w:rFonts w:ascii="Times New Roman" w:hAnsi="Times New Roman"/>
                <w:b/>
                <w:color w:val="00B0F0"/>
                <w:sz w:val="24"/>
              </w:rPr>
            </w:pPr>
          </w:p>
        </w:tc>
        <w:tc>
          <w:tcPr>
            <w:tcW w:w="3260" w:type="dxa"/>
            <w:shd w:val="clear" w:color="auto" w:fill="F2F2F2"/>
          </w:tcPr>
          <w:p w:rsidR="00CB4A5E" w:rsidRPr="006D3941" w:rsidRDefault="00CB4A5E" w:rsidP="00632DAC">
            <w:pPr>
              <w:ind w:left="360"/>
              <w:rPr>
                <w:rFonts w:ascii="Times New Roman" w:hAnsi="Times New Roman"/>
                <w:i/>
                <w:color w:val="00B0F0"/>
                <w:sz w:val="24"/>
              </w:rPr>
            </w:pPr>
          </w:p>
        </w:tc>
        <w:tc>
          <w:tcPr>
            <w:tcW w:w="2835" w:type="dxa"/>
            <w:shd w:val="clear" w:color="auto" w:fill="F2F2F2"/>
          </w:tcPr>
          <w:p w:rsidR="00CB4A5E" w:rsidRPr="006D3941" w:rsidRDefault="00CB4A5E" w:rsidP="00632DAC">
            <w:pPr>
              <w:rPr>
                <w:rFonts w:ascii="Times New Roman" w:hAnsi="Times New Roman"/>
                <w:b/>
                <w:i/>
                <w:color w:val="00B0F0"/>
                <w:sz w:val="24"/>
              </w:rPr>
            </w:pPr>
          </w:p>
        </w:tc>
        <w:tc>
          <w:tcPr>
            <w:tcW w:w="1276" w:type="dxa"/>
            <w:shd w:val="clear" w:color="auto" w:fill="F2F2F2"/>
          </w:tcPr>
          <w:p w:rsidR="00CB4A5E" w:rsidRPr="006D3941" w:rsidRDefault="00CB4A5E" w:rsidP="00632DAC">
            <w:pPr>
              <w:rPr>
                <w:rFonts w:ascii="Times New Roman" w:hAnsi="Times New Roman"/>
                <w:b/>
                <w:i/>
                <w:color w:val="00B0F0"/>
                <w:sz w:val="24"/>
              </w:rPr>
            </w:pPr>
          </w:p>
        </w:tc>
      </w:tr>
      <w:tr w:rsidR="00CB4A5E" w:rsidRPr="006D3941" w:rsidTr="00632DAC">
        <w:tc>
          <w:tcPr>
            <w:tcW w:w="5495" w:type="dxa"/>
          </w:tcPr>
          <w:p w:rsidR="00CB4A5E" w:rsidRPr="006D3941" w:rsidRDefault="00CB4A5E" w:rsidP="00632DAC">
            <w:pPr>
              <w:spacing w:line="276" w:lineRule="auto"/>
              <w:rPr>
                <w:rFonts w:ascii="Times New Roman" w:hAnsi="Times New Roman"/>
                <w:sz w:val="24"/>
                <w:szCs w:val="22"/>
                <w:lang w:val="en-CA"/>
              </w:rPr>
            </w:pPr>
            <w:r w:rsidRPr="006D3941">
              <w:rPr>
                <w:rFonts w:ascii="Times New Roman" w:hAnsi="Times New Roman"/>
                <w:sz w:val="24"/>
                <w:szCs w:val="22"/>
                <w:lang w:val="en-CA"/>
              </w:rPr>
              <w:t xml:space="preserve">Applies the concepts of </w:t>
            </w:r>
            <w:r w:rsidRPr="006D3941">
              <w:rPr>
                <w:rFonts w:ascii="Times New Roman" w:hAnsi="Times New Roman"/>
                <w:sz w:val="24"/>
                <w:szCs w:val="22"/>
                <w:lang w:val="en-AU"/>
              </w:rPr>
              <w:t>the nursing process;</w:t>
            </w:r>
            <w:r w:rsidRPr="006D3941">
              <w:rPr>
                <w:rFonts w:ascii="Times New Roman" w:hAnsi="Times New Roman"/>
                <w:color w:val="FF6600"/>
                <w:sz w:val="24"/>
                <w:szCs w:val="22"/>
                <w:lang w:val="en-AU"/>
              </w:rPr>
              <w:t xml:space="preserve"> </w:t>
            </w:r>
            <w:r w:rsidRPr="006D3941">
              <w:rPr>
                <w:rFonts w:ascii="Times New Roman" w:hAnsi="Times New Roman"/>
                <w:sz w:val="24"/>
                <w:szCs w:val="22"/>
                <w:lang w:val="en-AU"/>
              </w:rPr>
              <w:t xml:space="preserve"> (assessment, planning, implementation and evaluation);  decision making; problem solving; critical analysis; judgement; reflection; and reasoning</w:t>
            </w:r>
            <w:r w:rsidRPr="006D3941">
              <w:rPr>
                <w:rFonts w:ascii="Times New Roman" w:hAnsi="Times New Roman"/>
                <w:sz w:val="24"/>
                <w:szCs w:val="22"/>
                <w:lang w:val="en-CA"/>
              </w:rPr>
              <w:t xml:space="preserve"> when interacting with heart failure clients during  assessments (including but not limited to face-to-face, telephone case management, </w:t>
            </w:r>
            <w:proofErr w:type="spellStart"/>
            <w:r w:rsidRPr="006D3941">
              <w:rPr>
                <w:rFonts w:ascii="Times New Roman" w:hAnsi="Times New Roman"/>
                <w:sz w:val="24"/>
                <w:szCs w:val="22"/>
                <w:lang w:val="en-CA"/>
              </w:rPr>
              <w:t>Telehome</w:t>
            </w:r>
            <w:proofErr w:type="spellEnd"/>
            <w:r w:rsidRPr="006D3941">
              <w:rPr>
                <w:rFonts w:ascii="Times New Roman" w:hAnsi="Times New Roman"/>
                <w:sz w:val="24"/>
                <w:szCs w:val="22"/>
                <w:lang w:val="en-CA"/>
              </w:rPr>
              <w:t xml:space="preserve"> Monitoring) </w:t>
            </w:r>
          </w:p>
          <w:p w:rsidR="00CB4A5E" w:rsidRPr="006D3941" w:rsidRDefault="00CB4A5E" w:rsidP="00632DAC">
            <w:pPr>
              <w:spacing w:line="276" w:lineRule="auto"/>
              <w:rPr>
                <w:rFonts w:ascii="Times New Roman" w:hAnsi="Times New Roman"/>
                <w:b/>
                <w:sz w:val="24"/>
                <w:szCs w:val="22"/>
                <w:lang w:val="en-CA"/>
              </w:rPr>
            </w:pPr>
            <w:r w:rsidRPr="006D3941">
              <w:rPr>
                <w:rFonts w:ascii="Times New Roman" w:hAnsi="Times New Roman"/>
                <w:b/>
                <w:i/>
                <w:sz w:val="24"/>
                <w:szCs w:val="22"/>
                <w:lang w:val="en-AU"/>
              </w:rPr>
              <w:t>Assessment</w:t>
            </w:r>
            <w:r w:rsidRPr="006D3941">
              <w:rPr>
                <w:rFonts w:ascii="Times New Roman" w:hAnsi="Times New Roman"/>
                <w:b/>
                <w:sz w:val="24"/>
                <w:szCs w:val="22"/>
                <w:lang w:val="en-AU"/>
              </w:rPr>
              <w:t xml:space="preserve"> </w:t>
            </w:r>
            <w:r w:rsidRPr="006D3941">
              <w:rPr>
                <w:rFonts w:ascii="Times New Roman" w:hAnsi="Times New Roman"/>
                <w:sz w:val="24"/>
                <w:szCs w:val="22"/>
                <w:lang w:val="en-CA"/>
              </w:rPr>
              <w:t>focusing on</w:t>
            </w:r>
            <w:r w:rsidRPr="006D3941">
              <w:rPr>
                <w:rFonts w:ascii="Times New Roman" w:hAnsi="Times New Roman"/>
                <w:b/>
                <w:sz w:val="24"/>
                <w:szCs w:val="22"/>
                <w:lang w:val="en-CA"/>
              </w:rPr>
              <w:t>:</w:t>
            </w:r>
          </w:p>
          <w:p w:rsidR="00CB4A5E" w:rsidRPr="006D3941" w:rsidRDefault="00CB4A5E" w:rsidP="00CB4A5E">
            <w:pPr>
              <w:numPr>
                <w:ilvl w:val="0"/>
                <w:numId w:val="6"/>
              </w:numPr>
              <w:spacing w:line="276" w:lineRule="auto"/>
              <w:rPr>
                <w:rFonts w:ascii="Times New Roman" w:hAnsi="Times New Roman"/>
                <w:sz w:val="24"/>
                <w:szCs w:val="22"/>
                <w:lang w:val="en-CA"/>
              </w:rPr>
            </w:pPr>
            <w:r w:rsidRPr="006D3941">
              <w:rPr>
                <w:rFonts w:ascii="Times New Roman" w:hAnsi="Times New Roman"/>
                <w:sz w:val="24"/>
                <w:szCs w:val="22"/>
                <w:lang w:val="en-CA"/>
              </w:rPr>
              <w:t>Collect data/client story/history</w:t>
            </w:r>
          </w:p>
          <w:p w:rsidR="00CB4A5E" w:rsidRPr="006D3941" w:rsidRDefault="00CB4A5E" w:rsidP="00CB4A5E">
            <w:pPr>
              <w:numPr>
                <w:ilvl w:val="0"/>
                <w:numId w:val="11"/>
              </w:numPr>
              <w:spacing w:line="276" w:lineRule="auto"/>
              <w:ind w:left="567"/>
              <w:rPr>
                <w:rFonts w:ascii="Times New Roman" w:hAnsi="Times New Roman"/>
                <w:sz w:val="24"/>
                <w:szCs w:val="22"/>
                <w:lang w:val="en-CA"/>
              </w:rPr>
            </w:pPr>
            <w:r w:rsidRPr="006D3941">
              <w:rPr>
                <w:rFonts w:ascii="Times New Roman" w:hAnsi="Times New Roman"/>
                <w:sz w:val="24"/>
                <w:szCs w:val="22"/>
                <w:lang w:val="en-CA"/>
              </w:rPr>
              <w:t>Physical assessment</w:t>
            </w:r>
          </w:p>
          <w:p w:rsidR="00CB4A5E" w:rsidRPr="006D3941" w:rsidRDefault="00CB4A5E" w:rsidP="00CB4A5E">
            <w:pPr>
              <w:numPr>
                <w:ilvl w:val="0"/>
                <w:numId w:val="11"/>
              </w:numPr>
              <w:spacing w:line="276" w:lineRule="auto"/>
              <w:ind w:left="567"/>
              <w:rPr>
                <w:rFonts w:ascii="Times New Roman" w:hAnsi="Times New Roman"/>
                <w:sz w:val="24"/>
                <w:szCs w:val="22"/>
                <w:lang w:val="en-CA"/>
              </w:rPr>
            </w:pPr>
            <w:r w:rsidRPr="006D3941">
              <w:rPr>
                <w:rFonts w:ascii="Times New Roman" w:hAnsi="Times New Roman"/>
                <w:sz w:val="24"/>
                <w:szCs w:val="22"/>
                <w:lang w:val="en-CA"/>
              </w:rPr>
              <w:t>Lab values/diagnostic information</w:t>
            </w:r>
          </w:p>
          <w:p w:rsidR="00CB4A5E" w:rsidRPr="006D3941" w:rsidRDefault="00CB4A5E" w:rsidP="00CB4A5E">
            <w:pPr>
              <w:numPr>
                <w:ilvl w:val="0"/>
                <w:numId w:val="11"/>
              </w:numPr>
              <w:spacing w:line="276" w:lineRule="auto"/>
              <w:ind w:left="567"/>
              <w:rPr>
                <w:rFonts w:ascii="Times New Roman" w:hAnsi="Times New Roman"/>
                <w:sz w:val="24"/>
                <w:szCs w:val="22"/>
                <w:lang w:val="en-CA"/>
              </w:rPr>
            </w:pPr>
            <w:r w:rsidRPr="006D3941">
              <w:rPr>
                <w:rFonts w:ascii="Times New Roman" w:hAnsi="Times New Roman"/>
                <w:sz w:val="24"/>
                <w:szCs w:val="22"/>
                <w:lang w:val="en-CA"/>
              </w:rPr>
              <w:t>Psychosocial assessment</w:t>
            </w:r>
          </w:p>
          <w:p w:rsidR="00CB4A5E" w:rsidRPr="006D3941" w:rsidRDefault="00CB4A5E" w:rsidP="00CB4A5E">
            <w:pPr>
              <w:numPr>
                <w:ilvl w:val="0"/>
                <w:numId w:val="6"/>
              </w:numPr>
              <w:spacing w:line="276" w:lineRule="auto"/>
              <w:rPr>
                <w:rFonts w:ascii="Times New Roman" w:hAnsi="Times New Roman"/>
                <w:sz w:val="24"/>
                <w:szCs w:val="22"/>
                <w:lang w:val="en-CA"/>
              </w:rPr>
            </w:pPr>
            <w:r w:rsidRPr="006D3941">
              <w:rPr>
                <w:rFonts w:ascii="Times New Roman" w:hAnsi="Times New Roman"/>
                <w:sz w:val="24"/>
                <w:szCs w:val="22"/>
                <w:lang w:val="en-CA"/>
              </w:rPr>
              <w:t>Medication reconciliation</w:t>
            </w:r>
          </w:p>
          <w:p w:rsidR="00CB4A5E" w:rsidRPr="006D3941" w:rsidRDefault="00CB4A5E" w:rsidP="00632DAC">
            <w:pPr>
              <w:spacing w:line="276" w:lineRule="auto"/>
              <w:rPr>
                <w:rFonts w:ascii="Times New Roman" w:hAnsi="Times New Roman"/>
                <w:b/>
                <w:sz w:val="24"/>
                <w:szCs w:val="22"/>
                <w:lang w:val="en-CA"/>
              </w:rPr>
            </w:pPr>
            <w:r w:rsidRPr="006D3941">
              <w:rPr>
                <w:rFonts w:ascii="Times New Roman" w:hAnsi="Times New Roman"/>
                <w:b/>
                <w:i/>
                <w:sz w:val="24"/>
                <w:szCs w:val="22"/>
                <w:lang w:val="en-CA"/>
              </w:rPr>
              <w:t>Planning</w:t>
            </w:r>
            <w:r w:rsidRPr="006D3941">
              <w:rPr>
                <w:rFonts w:ascii="Times New Roman" w:hAnsi="Times New Roman"/>
                <w:b/>
                <w:sz w:val="24"/>
                <w:szCs w:val="22"/>
                <w:lang w:val="en-CA"/>
              </w:rPr>
              <w:t>:</w:t>
            </w:r>
          </w:p>
          <w:p w:rsidR="00CB4A5E" w:rsidRPr="006D3941" w:rsidRDefault="00CB4A5E" w:rsidP="00632DAC">
            <w:pPr>
              <w:spacing w:line="276" w:lineRule="auto"/>
              <w:rPr>
                <w:rFonts w:ascii="Times New Roman" w:hAnsi="Times New Roman"/>
                <w:sz w:val="24"/>
                <w:szCs w:val="22"/>
                <w:lang w:val="en-CA"/>
              </w:rPr>
            </w:pPr>
            <w:r w:rsidRPr="006D3941">
              <w:rPr>
                <w:rFonts w:ascii="Times New Roman" w:hAnsi="Times New Roman"/>
                <w:sz w:val="24"/>
                <w:szCs w:val="22"/>
                <w:lang w:val="en-CA"/>
              </w:rPr>
              <w:t>Create a client specific action plan in collaboration with client &amp;/or family</w:t>
            </w:r>
          </w:p>
          <w:p w:rsidR="00CB4A5E" w:rsidRPr="006D3941" w:rsidRDefault="00CB4A5E" w:rsidP="00CB4A5E">
            <w:pPr>
              <w:numPr>
                <w:ilvl w:val="0"/>
                <w:numId w:val="6"/>
              </w:numPr>
              <w:spacing w:line="276" w:lineRule="auto"/>
              <w:rPr>
                <w:rFonts w:ascii="Times New Roman" w:hAnsi="Times New Roman"/>
                <w:sz w:val="24"/>
                <w:szCs w:val="22"/>
                <w:lang w:val="en-CA"/>
              </w:rPr>
            </w:pPr>
            <w:r w:rsidRPr="006D3941">
              <w:rPr>
                <w:rFonts w:ascii="Times New Roman" w:hAnsi="Times New Roman"/>
                <w:sz w:val="24"/>
                <w:szCs w:val="22"/>
                <w:lang w:val="en-CA"/>
              </w:rPr>
              <w:t>Discuss plan with  interdisciplinary team</w:t>
            </w:r>
          </w:p>
          <w:p w:rsidR="00CB4A5E" w:rsidRPr="006D3941" w:rsidRDefault="00CB4A5E" w:rsidP="00632DAC">
            <w:pPr>
              <w:spacing w:line="276" w:lineRule="auto"/>
              <w:rPr>
                <w:rFonts w:ascii="Times New Roman" w:hAnsi="Times New Roman"/>
                <w:b/>
                <w:sz w:val="24"/>
                <w:szCs w:val="22"/>
                <w:lang w:val="en-CA"/>
              </w:rPr>
            </w:pPr>
            <w:r w:rsidRPr="006D3941">
              <w:rPr>
                <w:rFonts w:ascii="Times New Roman" w:hAnsi="Times New Roman"/>
                <w:b/>
                <w:i/>
                <w:sz w:val="24"/>
                <w:szCs w:val="22"/>
                <w:lang w:val="en-CA"/>
              </w:rPr>
              <w:t>Implementation</w:t>
            </w:r>
            <w:r w:rsidRPr="006D3941">
              <w:rPr>
                <w:rFonts w:ascii="Times New Roman" w:hAnsi="Times New Roman"/>
                <w:b/>
                <w:sz w:val="24"/>
                <w:szCs w:val="22"/>
                <w:lang w:val="en-CA"/>
              </w:rPr>
              <w:t>:</w:t>
            </w:r>
          </w:p>
          <w:p w:rsidR="00CB4A5E" w:rsidRPr="006D3941" w:rsidRDefault="00CB4A5E" w:rsidP="00632DAC">
            <w:pPr>
              <w:spacing w:line="276" w:lineRule="auto"/>
              <w:rPr>
                <w:rFonts w:ascii="Times New Roman" w:hAnsi="Times New Roman"/>
                <w:sz w:val="24"/>
                <w:szCs w:val="22"/>
                <w:lang w:val="en-CA"/>
              </w:rPr>
            </w:pPr>
            <w:r w:rsidRPr="006D3941">
              <w:rPr>
                <w:rFonts w:ascii="Times New Roman" w:hAnsi="Times New Roman"/>
                <w:sz w:val="24"/>
                <w:szCs w:val="22"/>
                <w:lang w:val="en-CA"/>
              </w:rPr>
              <w:t>Initiating action plan in collaboration with client &amp;/or family</w:t>
            </w:r>
          </w:p>
          <w:p w:rsidR="00CB4A5E" w:rsidRPr="006D3941" w:rsidRDefault="00CB4A5E" w:rsidP="00632DAC">
            <w:pPr>
              <w:spacing w:line="276" w:lineRule="auto"/>
              <w:rPr>
                <w:rFonts w:ascii="Times New Roman" w:hAnsi="Times New Roman"/>
                <w:b/>
                <w:sz w:val="24"/>
                <w:szCs w:val="22"/>
                <w:lang w:val="en-CA"/>
              </w:rPr>
            </w:pPr>
            <w:r w:rsidRPr="006D3941">
              <w:rPr>
                <w:rFonts w:ascii="Times New Roman" w:hAnsi="Times New Roman"/>
                <w:b/>
                <w:i/>
                <w:sz w:val="24"/>
                <w:szCs w:val="22"/>
                <w:lang w:val="en-CA"/>
              </w:rPr>
              <w:t>Evaluation</w:t>
            </w:r>
            <w:r w:rsidRPr="006D3941">
              <w:rPr>
                <w:rFonts w:ascii="Times New Roman" w:hAnsi="Times New Roman"/>
                <w:b/>
                <w:sz w:val="24"/>
                <w:szCs w:val="22"/>
                <w:lang w:val="en-CA"/>
              </w:rPr>
              <w:t>:</w:t>
            </w:r>
          </w:p>
          <w:p w:rsidR="00CB4A5E" w:rsidRPr="006D3941" w:rsidRDefault="00CB4A5E" w:rsidP="00632DAC">
            <w:pPr>
              <w:spacing w:line="276" w:lineRule="auto"/>
              <w:rPr>
                <w:rFonts w:ascii="Times New Roman" w:hAnsi="Times New Roman"/>
                <w:sz w:val="24"/>
                <w:szCs w:val="22"/>
                <w:lang w:val="en-CA"/>
              </w:rPr>
            </w:pPr>
            <w:r w:rsidRPr="006D3941">
              <w:rPr>
                <w:rFonts w:ascii="Times New Roman" w:hAnsi="Times New Roman"/>
                <w:sz w:val="24"/>
                <w:szCs w:val="22"/>
                <w:lang w:val="en-CA"/>
              </w:rPr>
              <w:t xml:space="preserve">Follow-up with client  </w:t>
            </w:r>
          </w:p>
          <w:p w:rsidR="00CB4A5E" w:rsidRPr="006D3941" w:rsidRDefault="00CB4A5E" w:rsidP="00CB4A5E">
            <w:pPr>
              <w:numPr>
                <w:ilvl w:val="0"/>
                <w:numId w:val="10"/>
              </w:numPr>
              <w:spacing w:line="276" w:lineRule="auto"/>
              <w:ind w:left="284"/>
              <w:rPr>
                <w:rFonts w:ascii="Times New Roman" w:hAnsi="Times New Roman"/>
                <w:sz w:val="24"/>
                <w:szCs w:val="22"/>
                <w:lang w:val="en-CA"/>
              </w:rPr>
            </w:pPr>
            <w:r w:rsidRPr="006D3941">
              <w:rPr>
                <w:rFonts w:ascii="Times New Roman" w:hAnsi="Times New Roman"/>
                <w:sz w:val="24"/>
                <w:szCs w:val="22"/>
                <w:lang w:val="en-CA"/>
              </w:rPr>
              <w:t xml:space="preserve">regarding results of implementing action plan </w:t>
            </w:r>
          </w:p>
          <w:p w:rsidR="00CB4A5E" w:rsidRPr="006D3941" w:rsidRDefault="00CB4A5E" w:rsidP="00CB4A5E">
            <w:pPr>
              <w:numPr>
                <w:ilvl w:val="0"/>
                <w:numId w:val="10"/>
              </w:numPr>
              <w:spacing w:line="276" w:lineRule="auto"/>
              <w:ind w:left="284"/>
              <w:rPr>
                <w:rFonts w:ascii="Times New Roman" w:hAnsi="Times New Roman"/>
                <w:sz w:val="24"/>
                <w:szCs w:val="22"/>
                <w:lang w:val="en-CA"/>
              </w:rPr>
            </w:pPr>
            <w:r w:rsidRPr="006D3941">
              <w:rPr>
                <w:rFonts w:ascii="Times New Roman" w:hAnsi="Times New Roman"/>
                <w:sz w:val="24"/>
                <w:szCs w:val="22"/>
                <w:lang w:val="en-CA"/>
              </w:rPr>
              <w:t>regarding their responsibilities within the action plan</w:t>
            </w:r>
          </w:p>
        </w:tc>
        <w:tc>
          <w:tcPr>
            <w:tcW w:w="1134" w:type="dxa"/>
          </w:tcPr>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jc w:val="center"/>
              <w:rPr>
                <w:rFonts w:ascii="Times New Roman" w:hAnsi="Times New Roman"/>
                <w:i/>
                <w:sz w:val="24"/>
              </w:rPr>
            </w:pPr>
            <w:r w:rsidRPr="006D3941">
              <w:rPr>
                <w:rFonts w:ascii="Times New Roman" w:hAnsi="Times New Roman"/>
                <w:i/>
                <w:sz w:val="24"/>
              </w:rPr>
              <w:object w:dxaOrig="1539" w:dyaOrig="996">
                <v:shape id="_x0000_i1028" type="#_x0000_t75" style="width:76.8pt;height:49.8pt">
                  <v:imagedata r:id="rId12" o:title=""/>
                </v:shape>
              </w:object>
            </w:r>
          </w:p>
          <w:p w:rsidR="00CB4A5E" w:rsidRPr="006D3941" w:rsidRDefault="00CB4A5E" w:rsidP="00632DAC">
            <w:pPr>
              <w:rPr>
                <w:rFonts w:ascii="Times New Roman" w:hAnsi="Times New Roman"/>
                <w:i/>
                <w:sz w:val="24"/>
              </w:rPr>
            </w:pPr>
          </w:p>
          <w:p w:rsidR="00CB4A5E" w:rsidRPr="006D3941" w:rsidRDefault="00CB4A5E" w:rsidP="00632DAC">
            <w:pPr>
              <w:jc w:val="center"/>
              <w:rPr>
                <w:rFonts w:ascii="Times New Roman" w:hAnsi="Times New Roman"/>
                <w:i/>
                <w:sz w:val="24"/>
              </w:rPr>
            </w:pPr>
            <w:r w:rsidRPr="006D3941">
              <w:rPr>
                <w:rFonts w:ascii="Times New Roman" w:hAnsi="Times New Roman"/>
                <w:i/>
                <w:sz w:val="24"/>
              </w:rPr>
              <w:object w:dxaOrig="1539" w:dyaOrig="996">
                <v:shape id="_x0000_i1029" type="#_x0000_t75" style="width:76.8pt;height:49.8pt">
                  <v:imagedata r:id="rId13" o:title=""/>
                </v:shape>
              </w:object>
            </w:r>
          </w:p>
          <w:p w:rsidR="00CB4A5E" w:rsidRPr="006D3941" w:rsidRDefault="00CB4A5E" w:rsidP="00632DAC">
            <w:pPr>
              <w:rPr>
                <w:rFonts w:ascii="Times New Roman" w:hAnsi="Times New Roman"/>
                <w:i/>
                <w:sz w:val="24"/>
              </w:rPr>
            </w:pPr>
          </w:p>
          <w:p w:rsidR="00CB4A5E" w:rsidRPr="006D3941" w:rsidRDefault="00CB4A5E" w:rsidP="00632DAC">
            <w:pPr>
              <w:rPr>
                <w:rFonts w:ascii="Times New Roman" w:hAnsi="Times New Roman"/>
                <w:i/>
                <w:sz w:val="24"/>
              </w:rPr>
            </w:pPr>
            <w:r w:rsidRPr="006D3941">
              <w:rPr>
                <w:rFonts w:ascii="Times New Roman" w:hAnsi="Times New Roman"/>
                <w:b/>
                <w:bCs/>
                <w:color w:val="666666"/>
                <w:sz w:val="24"/>
                <w:szCs w:val="22"/>
                <w:lang w:val="en-CA"/>
              </w:rPr>
              <w:t>HF Practice Algorithms</w:t>
            </w:r>
            <w:r w:rsidRPr="006D3941">
              <w:rPr>
                <w:rFonts w:ascii="Droid Serif" w:hAnsi="Droid Serif"/>
                <w:b/>
                <w:bCs/>
                <w:color w:val="666666"/>
                <w:sz w:val="24"/>
                <w:szCs w:val="22"/>
                <w:lang w:val="en-CA"/>
              </w:rPr>
              <w:t xml:space="preserve"> </w:t>
            </w:r>
            <w:hyperlink r:id="rId14" w:history="1">
              <w:r w:rsidRPr="006D3941">
                <w:rPr>
                  <w:rFonts w:ascii="Times New Roman" w:hAnsi="Times New Roman"/>
                  <w:i/>
                  <w:color w:val="0000FF"/>
                  <w:sz w:val="24"/>
                  <w:u w:val="single"/>
                </w:rPr>
                <w:t>http://www.bcheartfailure.ca/news/heart-failure-practice-support-program/</w:t>
              </w:r>
            </w:hyperlink>
          </w:p>
          <w:p w:rsidR="00CB4A5E" w:rsidRPr="006D3941" w:rsidRDefault="00CB4A5E" w:rsidP="00632DAC">
            <w:pPr>
              <w:rPr>
                <w:rFonts w:ascii="Times New Roman" w:hAnsi="Times New Roman"/>
                <w:i/>
                <w:sz w:val="24"/>
              </w:rPr>
            </w:pPr>
          </w:p>
          <w:p w:rsidR="00CB4A5E" w:rsidRPr="006D3941" w:rsidRDefault="00CB4A5E" w:rsidP="00632DAC">
            <w:pPr>
              <w:rPr>
                <w:rFonts w:ascii="Times New Roman" w:hAnsi="Times New Roman"/>
                <w:i/>
                <w:sz w:val="24"/>
              </w:rPr>
            </w:pPr>
          </w:p>
          <w:p w:rsidR="00CB4A5E" w:rsidRPr="006D3941" w:rsidRDefault="00CB4A5E" w:rsidP="00632DAC">
            <w:pPr>
              <w:rPr>
                <w:rFonts w:ascii="Times New Roman" w:hAnsi="Times New Roman"/>
                <w:i/>
                <w:sz w:val="24"/>
              </w:rPr>
            </w:pPr>
          </w:p>
          <w:p w:rsidR="00CB4A5E" w:rsidRPr="006D3941" w:rsidRDefault="00CB4A5E" w:rsidP="00632DAC">
            <w:pPr>
              <w:rPr>
                <w:rFonts w:ascii="Times New Roman" w:hAnsi="Times New Roman"/>
                <w:i/>
                <w:sz w:val="24"/>
              </w:rPr>
            </w:pPr>
          </w:p>
        </w:tc>
        <w:tc>
          <w:tcPr>
            <w:tcW w:w="2835" w:type="dxa"/>
          </w:tcPr>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tc>
        <w:tc>
          <w:tcPr>
            <w:tcW w:w="1276" w:type="dxa"/>
          </w:tcPr>
          <w:p w:rsidR="00CB4A5E" w:rsidRPr="006D3941" w:rsidRDefault="00CB4A5E" w:rsidP="00632DAC">
            <w:pPr>
              <w:rPr>
                <w:rFonts w:ascii="Times New Roman" w:hAnsi="Times New Roman"/>
                <w:b/>
                <w:i/>
                <w:sz w:val="24"/>
              </w:rPr>
            </w:pPr>
          </w:p>
        </w:tc>
      </w:tr>
      <w:tr w:rsidR="00CB4A5E" w:rsidRPr="006D3941" w:rsidTr="00632DAC">
        <w:tc>
          <w:tcPr>
            <w:tcW w:w="549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6"/>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c>
          <w:tcPr>
            <w:tcW w:w="5495" w:type="dxa"/>
            <w:shd w:val="clear" w:color="auto" w:fill="D9D9D9"/>
          </w:tcPr>
          <w:p w:rsidR="00CB4A5E" w:rsidRPr="006D3941" w:rsidRDefault="00CB4A5E" w:rsidP="00632DAC">
            <w:pPr>
              <w:rPr>
                <w:rFonts w:ascii="Times New Roman" w:hAnsi="Times New Roman"/>
                <w:sz w:val="24"/>
                <w:szCs w:val="22"/>
                <w:lang w:val="en-CA"/>
              </w:rPr>
            </w:pPr>
          </w:p>
        </w:tc>
        <w:tc>
          <w:tcPr>
            <w:tcW w:w="1134"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shd w:val="clear" w:color="auto" w:fill="D9D9D9"/>
          </w:tcPr>
          <w:p w:rsidR="00CB4A5E" w:rsidRPr="006D3941" w:rsidRDefault="00CB4A5E" w:rsidP="00632DAC">
            <w:pPr>
              <w:rPr>
                <w:rFonts w:ascii="Times New Roman" w:hAnsi="Times New Roman"/>
                <w:sz w:val="24"/>
                <w:szCs w:val="22"/>
                <w:lang w:val="en-CA"/>
              </w:rPr>
            </w:pPr>
          </w:p>
        </w:tc>
        <w:tc>
          <w:tcPr>
            <w:tcW w:w="2835" w:type="dxa"/>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632DAC">
        <w:tc>
          <w:tcPr>
            <w:tcW w:w="5495" w:type="dxa"/>
            <w:shd w:val="clear" w:color="auto" w:fill="F2F2F2"/>
          </w:tcPr>
          <w:p w:rsidR="00CB4A5E" w:rsidRPr="006D3941" w:rsidRDefault="00CB4A5E" w:rsidP="00632DAC">
            <w:pPr>
              <w:rPr>
                <w:rFonts w:ascii="Times New Roman" w:hAnsi="Times New Roman"/>
                <w:sz w:val="24"/>
              </w:rPr>
            </w:pPr>
            <w:r w:rsidRPr="006D3941">
              <w:rPr>
                <w:rFonts w:ascii="Times New Roman" w:hAnsi="Times New Roman"/>
                <w:b/>
                <w:i/>
                <w:sz w:val="24"/>
              </w:rPr>
              <w:t>2.4</w:t>
            </w:r>
            <w:r w:rsidRPr="006D3941">
              <w:rPr>
                <w:rFonts w:ascii="Times New Roman" w:hAnsi="Times New Roman"/>
                <w:sz w:val="24"/>
              </w:rPr>
              <w:t xml:space="preserve">  </w:t>
            </w:r>
            <w:r w:rsidRPr="006D3941">
              <w:rPr>
                <w:rFonts w:ascii="Times New Roman" w:hAnsi="Times New Roman"/>
                <w:sz w:val="24"/>
                <w:szCs w:val="22"/>
                <w:lang w:val="en-CA"/>
              </w:rPr>
              <w:t xml:space="preserve"> </w:t>
            </w:r>
            <w:r w:rsidRPr="006D3941">
              <w:rPr>
                <w:rFonts w:ascii="Times New Roman" w:hAnsi="Times New Roman"/>
                <w:b/>
                <w:i/>
                <w:sz w:val="24"/>
                <w:szCs w:val="22"/>
                <w:lang w:val="en-CA"/>
              </w:rPr>
              <w:t>Collects information on client status from a variety of sources using assessment skills, including observation, communication, physical assessment and a review of pertinent clinical data.</w:t>
            </w:r>
            <w:r w:rsidRPr="006D3941">
              <w:rPr>
                <w:rFonts w:ascii="Times New Roman" w:hAnsi="Times New Roman"/>
                <w:sz w:val="24"/>
                <w:szCs w:val="22"/>
                <w:lang w:val="en-CA"/>
              </w:rPr>
              <w:t xml:space="preserve">  </w:t>
            </w:r>
          </w:p>
        </w:tc>
        <w:tc>
          <w:tcPr>
            <w:tcW w:w="1134" w:type="dxa"/>
            <w:shd w:val="clear" w:color="auto" w:fill="F2F2F2"/>
          </w:tcPr>
          <w:p w:rsidR="00CB4A5E" w:rsidRPr="006D3941" w:rsidRDefault="00CB4A5E" w:rsidP="00632DAC">
            <w:pPr>
              <w:rPr>
                <w:rFonts w:ascii="Times New Roman" w:hAnsi="Times New Roman"/>
                <w:b/>
                <w:sz w:val="24"/>
              </w:rPr>
            </w:pPr>
          </w:p>
        </w:tc>
        <w:tc>
          <w:tcPr>
            <w:tcW w:w="992" w:type="dxa"/>
            <w:shd w:val="clear" w:color="auto" w:fill="F2F2F2"/>
          </w:tcPr>
          <w:p w:rsidR="00CB4A5E" w:rsidRPr="006D3941" w:rsidRDefault="00CB4A5E" w:rsidP="00632DAC">
            <w:pPr>
              <w:rPr>
                <w:rFonts w:ascii="Times New Roman" w:hAnsi="Times New Roman"/>
                <w:b/>
                <w:sz w:val="24"/>
              </w:rPr>
            </w:pPr>
          </w:p>
        </w:tc>
        <w:tc>
          <w:tcPr>
            <w:tcW w:w="1134" w:type="dxa"/>
            <w:shd w:val="clear" w:color="auto" w:fill="F2F2F2"/>
          </w:tcPr>
          <w:p w:rsidR="00CB4A5E" w:rsidRPr="006D3941" w:rsidRDefault="00CB4A5E" w:rsidP="00632DAC">
            <w:pPr>
              <w:rPr>
                <w:rFonts w:ascii="Times New Roman" w:hAnsi="Times New Roman"/>
                <w:b/>
                <w:sz w:val="24"/>
              </w:rPr>
            </w:pPr>
          </w:p>
        </w:tc>
        <w:tc>
          <w:tcPr>
            <w:tcW w:w="992" w:type="dxa"/>
            <w:shd w:val="clear" w:color="auto" w:fill="F2F2F2"/>
          </w:tcPr>
          <w:p w:rsidR="00CB4A5E" w:rsidRPr="006D3941" w:rsidRDefault="00CB4A5E" w:rsidP="00632DAC">
            <w:pPr>
              <w:rPr>
                <w:rFonts w:ascii="Times New Roman" w:hAnsi="Times New Roman"/>
                <w:b/>
                <w:sz w:val="24"/>
              </w:rPr>
            </w:pPr>
          </w:p>
        </w:tc>
        <w:tc>
          <w:tcPr>
            <w:tcW w:w="851" w:type="dxa"/>
            <w:shd w:val="clear" w:color="auto" w:fill="F2F2F2"/>
          </w:tcPr>
          <w:p w:rsidR="00CB4A5E" w:rsidRPr="006D3941" w:rsidRDefault="00CB4A5E" w:rsidP="00632DAC">
            <w:pPr>
              <w:rPr>
                <w:rFonts w:ascii="Times New Roman" w:hAnsi="Times New Roman"/>
                <w:b/>
                <w:sz w:val="24"/>
              </w:rPr>
            </w:pPr>
          </w:p>
        </w:tc>
        <w:tc>
          <w:tcPr>
            <w:tcW w:w="1134" w:type="dxa"/>
            <w:shd w:val="clear" w:color="auto" w:fill="F2F2F2"/>
          </w:tcPr>
          <w:p w:rsidR="00CB4A5E" w:rsidRPr="006D3941" w:rsidRDefault="00CB4A5E" w:rsidP="00632DAC">
            <w:pPr>
              <w:rPr>
                <w:rFonts w:ascii="Times New Roman" w:hAnsi="Times New Roman"/>
                <w:b/>
                <w:sz w:val="24"/>
              </w:rPr>
            </w:pPr>
          </w:p>
        </w:tc>
        <w:tc>
          <w:tcPr>
            <w:tcW w:w="3260" w:type="dxa"/>
            <w:shd w:val="clear" w:color="auto" w:fill="F2F2F2"/>
          </w:tcPr>
          <w:p w:rsidR="00CB4A5E" w:rsidRPr="006D3941" w:rsidRDefault="00CB4A5E" w:rsidP="00632DAC">
            <w:pPr>
              <w:ind w:left="360"/>
              <w:rPr>
                <w:rFonts w:ascii="Times New Roman" w:hAnsi="Times New Roman"/>
                <w:i/>
                <w:sz w:val="24"/>
              </w:rPr>
            </w:pPr>
          </w:p>
        </w:tc>
        <w:tc>
          <w:tcPr>
            <w:tcW w:w="2835" w:type="dxa"/>
            <w:shd w:val="clear" w:color="auto" w:fill="F2F2F2"/>
          </w:tcPr>
          <w:p w:rsidR="00CB4A5E" w:rsidRPr="006D3941" w:rsidRDefault="00CB4A5E" w:rsidP="00632DAC">
            <w:pPr>
              <w:rPr>
                <w:rFonts w:ascii="Times New Roman" w:hAnsi="Times New Roman"/>
                <w:b/>
                <w:i/>
                <w:sz w:val="24"/>
              </w:rPr>
            </w:pPr>
          </w:p>
        </w:tc>
        <w:tc>
          <w:tcPr>
            <w:tcW w:w="1276" w:type="dxa"/>
            <w:shd w:val="clear" w:color="auto" w:fill="F2F2F2"/>
          </w:tcPr>
          <w:p w:rsidR="00CB4A5E" w:rsidRPr="006D3941" w:rsidRDefault="00CB4A5E" w:rsidP="00632DAC">
            <w:pPr>
              <w:rPr>
                <w:rFonts w:ascii="Times New Roman" w:hAnsi="Times New Roman"/>
                <w:b/>
                <w:i/>
                <w:sz w:val="24"/>
              </w:rPr>
            </w:pPr>
          </w:p>
        </w:tc>
      </w:tr>
      <w:tr w:rsidR="00CB4A5E" w:rsidRPr="006D3941" w:rsidTr="00632DAC">
        <w:tc>
          <w:tcPr>
            <w:tcW w:w="5495" w:type="dxa"/>
          </w:tcPr>
          <w:p w:rsidR="00CB4A5E" w:rsidRDefault="00CB4A5E" w:rsidP="00632DAC">
            <w:pPr>
              <w:rPr>
                <w:rFonts w:ascii="Times New Roman" w:hAnsi="Times New Roman"/>
                <w:sz w:val="24"/>
                <w:szCs w:val="22"/>
                <w:lang w:val="en-CA"/>
              </w:rPr>
            </w:pPr>
          </w:p>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 xml:space="preserve">Considers the following </w:t>
            </w:r>
            <w:r w:rsidRPr="006D3941">
              <w:rPr>
                <w:rFonts w:ascii="Times New Roman" w:hAnsi="Times New Roman"/>
                <w:i/>
                <w:sz w:val="24"/>
                <w:szCs w:val="22"/>
                <w:lang w:val="en-CA"/>
              </w:rPr>
              <w:t>prior</w:t>
            </w:r>
            <w:r w:rsidRPr="006D3941">
              <w:rPr>
                <w:rFonts w:ascii="Times New Roman" w:hAnsi="Times New Roman"/>
                <w:sz w:val="24"/>
                <w:szCs w:val="22"/>
                <w:lang w:val="en-CA"/>
              </w:rPr>
              <w:t xml:space="preserve"> </w:t>
            </w:r>
            <w:r w:rsidRPr="006D3941">
              <w:rPr>
                <w:rFonts w:ascii="Times New Roman" w:hAnsi="Times New Roman"/>
                <w:i/>
                <w:sz w:val="24"/>
                <w:szCs w:val="22"/>
                <w:lang w:val="en-CA"/>
              </w:rPr>
              <w:t>to</w:t>
            </w:r>
            <w:r w:rsidRPr="006D3941">
              <w:rPr>
                <w:rFonts w:ascii="Times New Roman" w:hAnsi="Times New Roman"/>
                <w:sz w:val="24"/>
                <w:szCs w:val="22"/>
                <w:lang w:val="en-CA"/>
              </w:rPr>
              <w:t xml:space="preserve"> and at </w:t>
            </w:r>
            <w:r w:rsidRPr="006D3941">
              <w:rPr>
                <w:rFonts w:ascii="Times New Roman" w:hAnsi="Times New Roman"/>
                <w:i/>
                <w:sz w:val="24"/>
                <w:szCs w:val="22"/>
                <w:lang w:val="en-CA"/>
              </w:rPr>
              <w:t>initial</w:t>
            </w:r>
            <w:r w:rsidRPr="006D3941">
              <w:rPr>
                <w:rFonts w:ascii="Times New Roman" w:hAnsi="Times New Roman"/>
                <w:sz w:val="24"/>
                <w:szCs w:val="22"/>
                <w:lang w:val="en-CA"/>
              </w:rPr>
              <w:t xml:space="preserve"> appointment with the client:</w:t>
            </w:r>
          </w:p>
          <w:p w:rsidR="00CB4A5E" w:rsidRPr="006D3941" w:rsidRDefault="00CB4A5E" w:rsidP="00632DAC">
            <w:pPr>
              <w:rPr>
                <w:rFonts w:ascii="Times New Roman" w:hAnsi="Times New Roman"/>
                <w:sz w:val="24"/>
                <w:szCs w:val="22"/>
                <w:lang w:val="en-CA"/>
              </w:rPr>
            </w:pPr>
          </w:p>
          <w:p w:rsidR="00CB4A5E" w:rsidRPr="006D3941" w:rsidRDefault="00CB4A5E" w:rsidP="00632DAC">
            <w:pPr>
              <w:tabs>
                <w:tab w:val="left" w:pos="360"/>
              </w:tabs>
              <w:rPr>
                <w:rFonts w:ascii="Times New Roman" w:hAnsi="Times New Roman"/>
                <w:bCs/>
                <w:sz w:val="24"/>
                <w:szCs w:val="22"/>
                <w:lang w:val="en-CA"/>
              </w:rPr>
            </w:pPr>
            <w:r w:rsidRPr="006D3941">
              <w:rPr>
                <w:rFonts w:ascii="Times New Roman" w:hAnsi="Times New Roman"/>
                <w:bCs/>
                <w:sz w:val="24"/>
                <w:szCs w:val="22"/>
                <w:lang w:val="en-CA"/>
              </w:rPr>
              <w:t>Identifies the pathophysiology, etiology, risk factors, clinical manifestations and common interventions for cardiovascular diseases including but not  limited to:</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bCs/>
                <w:sz w:val="24"/>
                <w:szCs w:val="22"/>
                <w:lang w:val="en-CA"/>
              </w:rPr>
              <w:t>Acute coronary syndrome</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bCs/>
                <w:sz w:val="24"/>
                <w:szCs w:val="22"/>
                <w:lang w:val="en-CA"/>
              </w:rPr>
              <w:t xml:space="preserve">Ischemic heart disease </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bCs/>
                <w:sz w:val="24"/>
                <w:szCs w:val="22"/>
                <w:lang w:val="en-CA"/>
              </w:rPr>
              <w:t>Cardiac dysrhythmias</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bCs/>
                <w:sz w:val="24"/>
                <w:szCs w:val="22"/>
                <w:lang w:val="en-CA"/>
              </w:rPr>
              <w:t>Atrial fibrillation</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bCs/>
                <w:sz w:val="24"/>
                <w:szCs w:val="22"/>
                <w:lang w:val="en-CA"/>
              </w:rPr>
              <w:t>Heart Failure (reduced &amp; preserved ejection   fraction)</w:t>
            </w:r>
          </w:p>
          <w:p w:rsidR="00CB4A5E" w:rsidRPr="006D3941" w:rsidRDefault="00CB4A5E" w:rsidP="00CB4A5E">
            <w:pPr>
              <w:numPr>
                <w:ilvl w:val="0"/>
                <w:numId w:val="9"/>
              </w:numPr>
              <w:tabs>
                <w:tab w:val="left" w:pos="492"/>
              </w:tabs>
              <w:rPr>
                <w:rFonts w:ascii="Times New Roman" w:hAnsi="Times New Roman"/>
                <w:bCs/>
                <w:sz w:val="24"/>
                <w:szCs w:val="22"/>
                <w:lang w:val="en-CA"/>
              </w:rPr>
            </w:pPr>
            <w:proofErr w:type="spellStart"/>
            <w:r w:rsidRPr="006D3941">
              <w:rPr>
                <w:rFonts w:ascii="Times New Roman" w:hAnsi="Times New Roman"/>
                <w:bCs/>
                <w:sz w:val="24"/>
                <w:szCs w:val="22"/>
                <w:lang w:val="en-CA"/>
              </w:rPr>
              <w:t>Valvular</w:t>
            </w:r>
            <w:proofErr w:type="spellEnd"/>
            <w:r w:rsidRPr="006D3941">
              <w:rPr>
                <w:rFonts w:ascii="Times New Roman" w:hAnsi="Times New Roman"/>
                <w:bCs/>
                <w:sz w:val="24"/>
                <w:szCs w:val="22"/>
                <w:lang w:val="en-CA"/>
              </w:rPr>
              <w:t xml:space="preserve"> diseases</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bCs/>
                <w:sz w:val="24"/>
                <w:szCs w:val="22"/>
                <w:lang w:val="en-CA"/>
              </w:rPr>
              <w:t>Hypertension</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sz w:val="24"/>
                <w:szCs w:val="22"/>
                <w:lang w:val="en-CA"/>
              </w:rPr>
              <w:t>Pulmonary</w:t>
            </w:r>
            <w:r w:rsidRPr="006D3941">
              <w:rPr>
                <w:rFonts w:ascii="Times New Roman" w:hAnsi="Times New Roman"/>
                <w:bCs/>
                <w:sz w:val="24"/>
                <w:szCs w:val="22"/>
                <w:lang w:val="en-CA"/>
              </w:rPr>
              <w:t xml:space="preserve"> hypertension</w:t>
            </w:r>
          </w:p>
          <w:p w:rsidR="00CB4A5E" w:rsidRPr="006D3941" w:rsidRDefault="00CB4A5E" w:rsidP="00CB4A5E">
            <w:pPr>
              <w:numPr>
                <w:ilvl w:val="0"/>
                <w:numId w:val="9"/>
              </w:numPr>
              <w:tabs>
                <w:tab w:val="left" w:pos="492"/>
              </w:tabs>
              <w:rPr>
                <w:rFonts w:ascii="Times New Roman" w:hAnsi="Times New Roman"/>
                <w:bCs/>
                <w:sz w:val="24"/>
                <w:szCs w:val="22"/>
                <w:lang w:val="en-CA"/>
              </w:rPr>
            </w:pPr>
            <w:r w:rsidRPr="006D3941">
              <w:rPr>
                <w:rFonts w:ascii="Times New Roman" w:hAnsi="Times New Roman"/>
                <w:bCs/>
                <w:sz w:val="24"/>
                <w:szCs w:val="22"/>
                <w:lang w:val="en-CA"/>
              </w:rPr>
              <w:t>Congenital heart</w:t>
            </w:r>
          </w:p>
          <w:p w:rsidR="00CB4A5E" w:rsidRDefault="00CB4A5E" w:rsidP="00632DAC">
            <w:pPr>
              <w:rPr>
                <w:rFonts w:ascii="Times New Roman" w:hAnsi="Times New Roman"/>
                <w:sz w:val="24"/>
                <w:szCs w:val="22"/>
                <w:lang w:val="en-CA"/>
              </w:rPr>
            </w:pPr>
            <w:r w:rsidRPr="006D3941">
              <w:rPr>
                <w:rFonts w:ascii="Times New Roman" w:hAnsi="Times New Roman"/>
                <w:sz w:val="24"/>
                <w:szCs w:val="22"/>
                <w:lang w:val="en-CA"/>
              </w:rPr>
              <w:t>(Adapted from Cardiovascular Nursing Certification Competency 3.1, CNA 2013)</w:t>
            </w:r>
          </w:p>
          <w:p w:rsidR="00CB4A5E" w:rsidRDefault="00CB4A5E" w:rsidP="00632DAC">
            <w:pPr>
              <w:rPr>
                <w:rFonts w:ascii="Times New Roman" w:hAnsi="Times New Roman"/>
                <w:sz w:val="24"/>
                <w:szCs w:val="22"/>
                <w:lang w:val="en-CA"/>
              </w:rPr>
            </w:pPr>
          </w:p>
          <w:p w:rsidR="00CB4A5E" w:rsidRDefault="00CB4A5E" w:rsidP="00632DAC">
            <w:pPr>
              <w:rPr>
                <w:rFonts w:ascii="Times New Roman" w:hAnsi="Times New Roman"/>
                <w:sz w:val="24"/>
                <w:szCs w:val="22"/>
                <w:lang w:val="en-CA"/>
              </w:rPr>
            </w:pPr>
          </w:p>
          <w:p w:rsidR="00CB4A5E" w:rsidRDefault="00CB4A5E" w:rsidP="00632DAC">
            <w:pPr>
              <w:rPr>
                <w:rFonts w:ascii="Times New Roman" w:hAnsi="Times New Roman"/>
                <w:sz w:val="24"/>
                <w:szCs w:val="22"/>
                <w:lang w:val="en-CA"/>
              </w:rPr>
            </w:pPr>
          </w:p>
          <w:p w:rsidR="00CB4A5E" w:rsidRDefault="00CB4A5E" w:rsidP="00632DAC">
            <w:pPr>
              <w:rPr>
                <w:rFonts w:ascii="Times New Roman" w:hAnsi="Times New Roman"/>
                <w:sz w:val="24"/>
                <w:szCs w:val="22"/>
                <w:lang w:val="en-CA"/>
              </w:rPr>
            </w:pPr>
          </w:p>
          <w:p w:rsidR="00CB4A5E" w:rsidRPr="006D3941" w:rsidRDefault="00CB4A5E" w:rsidP="00632DAC">
            <w:pPr>
              <w:rPr>
                <w:rFonts w:ascii="Times New Roman" w:hAnsi="Times New Roman"/>
                <w:sz w:val="24"/>
                <w:szCs w:val="22"/>
                <w:lang w:val="en-CA"/>
              </w:rPr>
            </w:pPr>
          </w:p>
          <w:p w:rsidR="00CB4A5E" w:rsidRPr="006D3941" w:rsidRDefault="00CB4A5E" w:rsidP="00632DAC">
            <w:pPr>
              <w:rPr>
                <w:rFonts w:ascii="Times New Roman" w:hAnsi="Times New Roman"/>
                <w:sz w:val="24"/>
                <w:szCs w:val="22"/>
                <w:lang w:val="en-CA"/>
              </w:rPr>
            </w:pPr>
          </w:p>
        </w:tc>
        <w:tc>
          <w:tcPr>
            <w:tcW w:w="1134" w:type="dxa"/>
          </w:tcPr>
          <w:p w:rsidR="00CB4A5E" w:rsidRPr="006D3941" w:rsidRDefault="00CB4A5E" w:rsidP="00632DAC">
            <w:pPr>
              <w:rPr>
                <w:rFonts w:ascii="Times New Roman" w:hAnsi="Times New Roman"/>
                <w:b/>
                <w:color w:val="00B050"/>
                <w:sz w:val="24"/>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ind w:left="360"/>
              <w:rPr>
                <w:rFonts w:ascii="Times New Roman" w:hAnsi="Times New Roman"/>
                <w:i/>
                <w:sz w:val="24"/>
              </w:rPr>
            </w:pPr>
          </w:p>
          <w:p w:rsidR="00CB4A5E" w:rsidRPr="006D3941" w:rsidRDefault="00CB4A5E" w:rsidP="00632DAC">
            <w:pPr>
              <w:jc w:val="center"/>
              <w:rPr>
                <w:rFonts w:ascii="Times New Roman" w:hAnsi="Times New Roman"/>
                <w:color w:val="FF0000"/>
                <w:sz w:val="24"/>
                <w:szCs w:val="22"/>
                <w:lang w:val="en-CA"/>
              </w:rPr>
            </w:pPr>
            <w:hyperlink r:id="rId15" w:history="1">
              <w:r w:rsidRPr="006D3941">
                <w:rPr>
                  <w:rFonts w:ascii="Times New Roman" w:hAnsi="Times New Roman"/>
                  <w:color w:val="0000FF"/>
                  <w:sz w:val="24"/>
                  <w:szCs w:val="22"/>
                  <w:u w:val="single"/>
                  <w:lang w:val="en-CA"/>
                </w:rPr>
                <w:t>CNA 7 HF c</w:t>
              </w:r>
              <w:r w:rsidRPr="006D3941">
                <w:rPr>
                  <w:rFonts w:ascii="Times New Roman" w:hAnsi="Times New Roman"/>
                  <w:color w:val="0000FF"/>
                  <w:sz w:val="24"/>
                  <w:szCs w:val="22"/>
                  <w:u w:val="single"/>
                  <w:lang w:val="en-CA"/>
                </w:rPr>
                <w:t>o</w:t>
              </w:r>
              <w:r w:rsidRPr="006D3941">
                <w:rPr>
                  <w:rFonts w:ascii="Times New Roman" w:hAnsi="Times New Roman"/>
                  <w:color w:val="0000FF"/>
                  <w:sz w:val="24"/>
                  <w:szCs w:val="22"/>
                  <w:u w:val="single"/>
                  <w:lang w:val="en-CA"/>
                </w:rPr>
                <w:t>mpetencies</w:t>
              </w:r>
            </w:hyperlink>
          </w:p>
          <w:p w:rsidR="00CB4A5E" w:rsidRPr="006D3941" w:rsidRDefault="00CB4A5E" w:rsidP="00632DAC">
            <w:pPr>
              <w:ind w:left="360"/>
              <w:jc w:val="center"/>
              <w:rPr>
                <w:rFonts w:ascii="Times New Roman" w:hAnsi="Times New Roman"/>
                <w:color w:val="FF0000"/>
                <w:sz w:val="24"/>
                <w:szCs w:val="22"/>
                <w:lang w:val="en-CA"/>
              </w:rPr>
            </w:pPr>
            <w:r w:rsidRPr="006D3941">
              <w:rPr>
                <w:rFonts w:ascii="Times New Roman" w:hAnsi="Times New Roman"/>
                <w:color w:val="FF0000"/>
                <w:sz w:val="24"/>
                <w:szCs w:val="22"/>
                <w:lang w:val="en-CA"/>
              </w:rPr>
              <w:object w:dxaOrig="1531" w:dyaOrig="991">
                <v:shape id="_x0000_i1030" type="#_x0000_t75" style="width:76.8pt;height:49.8pt">
                  <v:imagedata r:id="rId16" o:title=""/>
                </v:shape>
              </w:object>
            </w:r>
          </w:p>
          <w:p w:rsidR="00CB4A5E" w:rsidRPr="006D3941" w:rsidRDefault="00CB4A5E" w:rsidP="00632DAC">
            <w:pPr>
              <w:ind w:left="360"/>
              <w:rPr>
                <w:rFonts w:ascii="Times New Roman" w:hAnsi="Times New Roman"/>
                <w:i/>
                <w:sz w:val="24"/>
              </w:rPr>
            </w:pPr>
          </w:p>
        </w:tc>
        <w:tc>
          <w:tcPr>
            <w:tcW w:w="2835" w:type="dxa"/>
          </w:tcPr>
          <w:p w:rsidR="00CB4A5E" w:rsidRPr="006D3941" w:rsidRDefault="00CB4A5E" w:rsidP="00632DAC">
            <w:pPr>
              <w:rPr>
                <w:rFonts w:ascii="Times New Roman" w:hAnsi="Times New Roman"/>
                <w:b/>
                <w:i/>
                <w:color w:val="FF0000"/>
                <w:sz w:val="24"/>
              </w:rPr>
            </w:pPr>
          </w:p>
        </w:tc>
        <w:tc>
          <w:tcPr>
            <w:tcW w:w="1276" w:type="dxa"/>
          </w:tcPr>
          <w:p w:rsidR="00CB4A5E" w:rsidRPr="006D3941" w:rsidRDefault="00CB4A5E" w:rsidP="00632DAC">
            <w:pPr>
              <w:rPr>
                <w:rFonts w:ascii="Times New Roman" w:hAnsi="Times New Roman"/>
                <w:b/>
                <w:i/>
                <w:sz w:val="24"/>
              </w:rPr>
            </w:pPr>
          </w:p>
        </w:tc>
      </w:tr>
    </w:tbl>
    <w:p w:rsidR="00CB4A5E" w:rsidRDefault="00CB4A5E"/>
    <w:p w:rsidR="00CB4A5E" w:rsidRDefault="00CB4A5E"/>
    <w:tbl>
      <w:tblPr>
        <w:tblpPr w:leftFromText="180" w:rightFromText="180" w:vertAnchor="text" w:tblpY="-274"/>
        <w:tblW w:w="1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5382"/>
        <w:gridCol w:w="113"/>
        <w:gridCol w:w="1021"/>
        <w:gridCol w:w="113"/>
        <w:gridCol w:w="879"/>
        <w:gridCol w:w="113"/>
        <w:gridCol w:w="1021"/>
        <w:gridCol w:w="113"/>
        <w:gridCol w:w="879"/>
        <w:gridCol w:w="113"/>
        <w:gridCol w:w="738"/>
        <w:gridCol w:w="113"/>
        <w:gridCol w:w="1021"/>
        <w:gridCol w:w="113"/>
        <w:gridCol w:w="3147"/>
        <w:gridCol w:w="113"/>
        <w:gridCol w:w="2722"/>
        <w:gridCol w:w="113"/>
        <w:gridCol w:w="1163"/>
        <w:gridCol w:w="113"/>
      </w:tblGrid>
      <w:tr w:rsidR="00CB4A5E" w:rsidRPr="006D3941" w:rsidTr="00CB4A5E">
        <w:trPr>
          <w:gridBefore w:val="1"/>
          <w:wBefore w:w="113" w:type="dxa"/>
        </w:trPr>
        <w:tc>
          <w:tcPr>
            <w:tcW w:w="5495"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1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CB4A5E">
        <w:trPr>
          <w:gridBefore w:val="1"/>
          <w:wBefore w:w="113" w:type="dxa"/>
        </w:trPr>
        <w:tc>
          <w:tcPr>
            <w:tcW w:w="5495" w:type="dxa"/>
            <w:gridSpan w:val="2"/>
            <w:shd w:val="clear" w:color="auto" w:fill="D9D9D9"/>
          </w:tcPr>
          <w:p w:rsidR="00CB4A5E" w:rsidRPr="006D3941" w:rsidRDefault="00CB4A5E" w:rsidP="00632DAC">
            <w:pPr>
              <w:rPr>
                <w:rFonts w:ascii="Times New Roman" w:hAnsi="Times New Roman"/>
                <w:sz w:val="24"/>
                <w:szCs w:val="22"/>
                <w:lang w:val="en-CA"/>
              </w:rPr>
            </w:pPr>
          </w:p>
        </w:tc>
        <w:tc>
          <w:tcPr>
            <w:tcW w:w="1134"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gridSpan w:val="2"/>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gridSpan w:val="2"/>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gridSpan w:val="2"/>
            <w:shd w:val="clear" w:color="auto" w:fill="D9D9D9"/>
          </w:tcPr>
          <w:p w:rsidR="00CB4A5E" w:rsidRPr="006D3941" w:rsidRDefault="00CB4A5E" w:rsidP="00632DAC">
            <w:pPr>
              <w:rPr>
                <w:rFonts w:ascii="Times New Roman" w:hAnsi="Times New Roman"/>
                <w:sz w:val="24"/>
                <w:szCs w:val="22"/>
                <w:lang w:val="en-CA"/>
              </w:rPr>
            </w:pPr>
          </w:p>
        </w:tc>
        <w:tc>
          <w:tcPr>
            <w:tcW w:w="2835" w:type="dxa"/>
            <w:gridSpan w:val="2"/>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gridSpan w:val="2"/>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CB4A5E">
        <w:trPr>
          <w:gridBefore w:val="1"/>
          <w:wBefore w:w="113" w:type="dxa"/>
        </w:trPr>
        <w:tc>
          <w:tcPr>
            <w:tcW w:w="5495" w:type="dxa"/>
            <w:gridSpan w:val="2"/>
          </w:tcPr>
          <w:p w:rsidR="00CB4A5E" w:rsidRPr="006D3941" w:rsidRDefault="00CB4A5E" w:rsidP="00632DAC">
            <w:pPr>
              <w:rPr>
                <w:rFonts w:ascii="Times New Roman" w:hAnsi="Times New Roman"/>
                <w:b/>
                <w:bCs/>
                <w:sz w:val="24"/>
                <w:szCs w:val="22"/>
                <w:lang w:val="en-CA"/>
              </w:rPr>
            </w:pPr>
            <w:r w:rsidRPr="006D3941">
              <w:rPr>
                <w:rFonts w:ascii="Times New Roman" w:hAnsi="Times New Roman"/>
                <w:b/>
                <w:bCs/>
                <w:sz w:val="24"/>
                <w:szCs w:val="22"/>
                <w:lang w:val="en-CA"/>
              </w:rPr>
              <w:t>History Taking</w:t>
            </w:r>
          </w:p>
          <w:p w:rsidR="00CB4A5E" w:rsidRPr="006D394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i/>
                <w:sz w:val="24"/>
                <w:szCs w:val="22"/>
                <w:lang w:val="en-CA"/>
              </w:rPr>
              <w:t>Manifestations</w:t>
            </w:r>
            <w:r w:rsidRPr="006D3941">
              <w:rPr>
                <w:rFonts w:ascii="Times New Roman" w:hAnsi="Times New Roman"/>
                <w:bCs/>
                <w:sz w:val="24"/>
                <w:szCs w:val="22"/>
                <w:lang w:val="en-CA"/>
              </w:rPr>
              <w:t xml:space="preserve"> (e.g. shortness of breath, dizziness, paroxysmal nocturnal dyspnea, orthopnea, cough, activity intolerance, fatigue, weight changes, edema, changes in mental status, anorexia, cachexia, palpitations, pain)</w:t>
            </w:r>
          </w:p>
          <w:p w:rsidR="00CB4A5E" w:rsidRPr="006D394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i/>
                <w:sz w:val="24"/>
                <w:szCs w:val="22"/>
                <w:lang w:val="en-CA"/>
              </w:rPr>
              <w:t>Precipitating factors</w:t>
            </w:r>
            <w:r w:rsidRPr="006D3941">
              <w:rPr>
                <w:rFonts w:ascii="Times New Roman" w:hAnsi="Times New Roman"/>
                <w:bCs/>
                <w:sz w:val="24"/>
                <w:szCs w:val="22"/>
                <w:lang w:val="en-CA"/>
              </w:rPr>
              <w:t xml:space="preserve"> (e.g. physical and/or emotional stress, fluid and sodium indiscretion, medication  non-adherence, thyroid dysfunction, use of NSAIDs, dysrhythmias, substance use, recent cytotoxic medications, anemia, iron deficiency, sleep apnea, sepsis)</w:t>
            </w:r>
          </w:p>
          <w:p w:rsidR="00CB4A5E" w:rsidRPr="006D394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i/>
                <w:sz w:val="24"/>
                <w:szCs w:val="22"/>
                <w:lang w:val="en-CA"/>
              </w:rPr>
              <w:t>Medical history</w:t>
            </w:r>
            <w:r w:rsidRPr="006D3941">
              <w:rPr>
                <w:rFonts w:ascii="Times New Roman" w:hAnsi="Times New Roman"/>
                <w:bCs/>
                <w:sz w:val="24"/>
                <w:szCs w:val="22"/>
                <w:lang w:val="en-CA"/>
              </w:rPr>
              <w:t xml:space="preserve"> (e.g. acute coronary syndrome, current ejection fraction, recent pregnancies, exposure to toxic substances, viral/bacterial illness, surgical history, sleep-related disorders, cancer, </w:t>
            </w:r>
            <w:proofErr w:type="spellStart"/>
            <w:r w:rsidRPr="006D3941">
              <w:rPr>
                <w:rFonts w:ascii="Times New Roman" w:hAnsi="Times New Roman"/>
                <w:bCs/>
                <w:sz w:val="24"/>
                <w:szCs w:val="22"/>
                <w:lang w:val="en-CA"/>
              </w:rPr>
              <w:t>valvular</w:t>
            </w:r>
            <w:proofErr w:type="spellEnd"/>
            <w:r w:rsidRPr="006D3941">
              <w:rPr>
                <w:rFonts w:ascii="Times New Roman" w:hAnsi="Times New Roman"/>
                <w:bCs/>
                <w:sz w:val="24"/>
                <w:szCs w:val="22"/>
                <w:lang w:val="en-CA"/>
              </w:rPr>
              <w:t xml:space="preserve"> disease, alcohol abuse, smoking history, precipitating factors [see above]) history of cardiovascular surgery/device implant </w:t>
            </w:r>
          </w:p>
          <w:p w:rsidR="00CB4A5E" w:rsidRPr="006D3941" w:rsidRDefault="00CB4A5E" w:rsidP="00CB4A5E">
            <w:pPr>
              <w:numPr>
                <w:ilvl w:val="0"/>
                <w:numId w:val="9"/>
              </w:numPr>
              <w:tabs>
                <w:tab w:val="left" w:pos="0"/>
              </w:tabs>
              <w:rPr>
                <w:rFonts w:ascii="Times New Roman" w:hAnsi="Times New Roman"/>
                <w:bCs/>
                <w:i/>
                <w:sz w:val="24"/>
                <w:szCs w:val="22"/>
                <w:lang w:val="en-CA"/>
              </w:rPr>
            </w:pPr>
            <w:r w:rsidRPr="006D3941">
              <w:rPr>
                <w:rFonts w:ascii="Times New Roman" w:hAnsi="Times New Roman"/>
                <w:bCs/>
                <w:i/>
                <w:sz w:val="24"/>
                <w:szCs w:val="22"/>
                <w:lang w:val="en-CA"/>
              </w:rPr>
              <w:t xml:space="preserve">Family history </w:t>
            </w:r>
          </w:p>
          <w:p w:rsidR="00CB4A5E" w:rsidRPr="006D3941" w:rsidRDefault="00CB4A5E" w:rsidP="00CB4A5E">
            <w:pPr>
              <w:numPr>
                <w:ilvl w:val="1"/>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CAD, cardiomyopathy, sudden cardiac death</w:t>
            </w:r>
          </w:p>
          <w:p w:rsidR="00CB4A5E" w:rsidRPr="006D3941" w:rsidRDefault="00CB4A5E" w:rsidP="00CB4A5E">
            <w:pPr>
              <w:numPr>
                <w:ilvl w:val="1"/>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 xml:space="preserve">Family decision making, relationship dynamics, history of previous coping  </w:t>
            </w:r>
          </w:p>
          <w:p w:rsidR="00CB4A5E" w:rsidRPr="006D3941" w:rsidRDefault="00CB4A5E" w:rsidP="00CB4A5E">
            <w:pPr>
              <w:numPr>
                <w:ilvl w:val="1"/>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travel history</w:t>
            </w:r>
          </w:p>
          <w:p w:rsidR="00CB4A5E" w:rsidRPr="006D3941" w:rsidRDefault="00CB4A5E" w:rsidP="00CB4A5E">
            <w:pPr>
              <w:numPr>
                <w:ilvl w:val="0"/>
                <w:numId w:val="9"/>
              </w:numPr>
              <w:tabs>
                <w:tab w:val="left" w:pos="0"/>
              </w:tabs>
              <w:rPr>
                <w:rFonts w:ascii="Times New Roman" w:hAnsi="Times New Roman"/>
                <w:bCs/>
                <w:i/>
                <w:sz w:val="24"/>
                <w:szCs w:val="22"/>
                <w:lang w:val="en-CA"/>
              </w:rPr>
            </w:pPr>
            <w:r w:rsidRPr="006D3941">
              <w:rPr>
                <w:rFonts w:ascii="Times New Roman" w:hAnsi="Times New Roman"/>
                <w:bCs/>
                <w:i/>
                <w:sz w:val="24"/>
                <w:szCs w:val="22"/>
                <w:lang w:val="en-CA"/>
              </w:rPr>
              <w:t xml:space="preserve">Medications </w:t>
            </w:r>
          </w:p>
          <w:p w:rsidR="00CB4A5E" w:rsidRPr="006D3941" w:rsidRDefault="00CB4A5E" w:rsidP="00CB4A5E">
            <w:pPr>
              <w:numPr>
                <w:ilvl w:val="1"/>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prescription, non-prescription and herbals</w:t>
            </w:r>
          </w:p>
          <w:p w:rsidR="00CB4A5E" w:rsidRPr="006D3941" w:rsidRDefault="00CB4A5E" w:rsidP="00CB4A5E">
            <w:pPr>
              <w:numPr>
                <w:ilvl w:val="1"/>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independent management vs. requiring administration assistance</w:t>
            </w:r>
          </w:p>
          <w:p w:rsidR="00CB4A5E" w:rsidRPr="006D3941" w:rsidRDefault="00CB4A5E" w:rsidP="00632DAC">
            <w:pPr>
              <w:tabs>
                <w:tab w:val="left" w:pos="0"/>
              </w:tabs>
              <w:ind w:left="1080"/>
              <w:rPr>
                <w:rFonts w:ascii="Times New Roman" w:hAnsi="Times New Roman"/>
                <w:bCs/>
                <w:sz w:val="24"/>
                <w:szCs w:val="22"/>
                <w:lang w:val="en-CA"/>
              </w:rPr>
            </w:pPr>
            <w:r w:rsidRPr="006D3941">
              <w:rPr>
                <w:rFonts w:ascii="Times New Roman" w:hAnsi="Times New Roman"/>
                <w:bCs/>
                <w:sz w:val="24"/>
                <w:szCs w:val="22"/>
                <w:lang w:val="en-CA"/>
              </w:rPr>
              <w:t xml:space="preserve"> </w:t>
            </w:r>
            <w:r w:rsidRPr="006D3941">
              <w:rPr>
                <w:rFonts w:ascii="Times New Roman" w:hAnsi="Times New Roman"/>
                <w:sz w:val="24"/>
                <w:szCs w:val="22"/>
                <w:lang w:val="en-CA"/>
              </w:rPr>
              <w:t>(Adapted from Cardiovascular Nursing Certification Competency 3.1a, CNA 2008)</w:t>
            </w:r>
          </w:p>
        </w:tc>
        <w:tc>
          <w:tcPr>
            <w:tcW w:w="1134" w:type="dxa"/>
            <w:gridSpan w:val="2"/>
          </w:tcPr>
          <w:p w:rsidR="00CB4A5E" w:rsidRPr="006D3941" w:rsidRDefault="00CB4A5E" w:rsidP="00632DAC">
            <w:pPr>
              <w:rPr>
                <w:rFonts w:ascii="Times New Roman" w:hAnsi="Times New Roman"/>
                <w:b/>
                <w:color w:val="00B050"/>
                <w:sz w:val="24"/>
              </w:rPr>
            </w:pPr>
          </w:p>
        </w:tc>
        <w:tc>
          <w:tcPr>
            <w:tcW w:w="992" w:type="dxa"/>
            <w:gridSpan w:val="2"/>
          </w:tcPr>
          <w:p w:rsidR="00CB4A5E" w:rsidRPr="006D3941" w:rsidRDefault="00CB4A5E" w:rsidP="00632DAC">
            <w:pPr>
              <w:rPr>
                <w:rFonts w:ascii="Times New Roman" w:hAnsi="Times New Roman"/>
                <w:b/>
                <w:sz w:val="24"/>
              </w:rPr>
            </w:pPr>
          </w:p>
        </w:tc>
        <w:tc>
          <w:tcPr>
            <w:tcW w:w="1134" w:type="dxa"/>
            <w:gridSpan w:val="2"/>
          </w:tcPr>
          <w:p w:rsidR="00CB4A5E" w:rsidRPr="006D3941" w:rsidRDefault="00CB4A5E" w:rsidP="00632DAC">
            <w:pPr>
              <w:rPr>
                <w:rFonts w:ascii="Times New Roman" w:hAnsi="Times New Roman"/>
                <w:b/>
                <w:sz w:val="24"/>
              </w:rPr>
            </w:pPr>
          </w:p>
        </w:tc>
        <w:tc>
          <w:tcPr>
            <w:tcW w:w="992" w:type="dxa"/>
            <w:gridSpan w:val="2"/>
          </w:tcPr>
          <w:p w:rsidR="00CB4A5E" w:rsidRPr="006D3941" w:rsidRDefault="00CB4A5E" w:rsidP="00632DAC">
            <w:pPr>
              <w:rPr>
                <w:rFonts w:ascii="Times New Roman" w:hAnsi="Times New Roman"/>
                <w:b/>
                <w:sz w:val="24"/>
              </w:rPr>
            </w:pPr>
          </w:p>
        </w:tc>
        <w:tc>
          <w:tcPr>
            <w:tcW w:w="851" w:type="dxa"/>
            <w:gridSpan w:val="2"/>
          </w:tcPr>
          <w:p w:rsidR="00CB4A5E" w:rsidRPr="006D3941" w:rsidRDefault="00CB4A5E" w:rsidP="00632DAC">
            <w:pPr>
              <w:rPr>
                <w:rFonts w:ascii="Times New Roman" w:hAnsi="Times New Roman"/>
                <w:b/>
                <w:sz w:val="24"/>
              </w:rPr>
            </w:pPr>
          </w:p>
        </w:tc>
        <w:tc>
          <w:tcPr>
            <w:tcW w:w="1134" w:type="dxa"/>
            <w:gridSpan w:val="2"/>
          </w:tcPr>
          <w:p w:rsidR="00CB4A5E" w:rsidRPr="006D3941" w:rsidRDefault="00CB4A5E" w:rsidP="00632DAC">
            <w:pPr>
              <w:rPr>
                <w:rFonts w:ascii="Times New Roman" w:hAnsi="Times New Roman"/>
                <w:b/>
                <w:sz w:val="24"/>
              </w:rPr>
            </w:pPr>
          </w:p>
        </w:tc>
        <w:tc>
          <w:tcPr>
            <w:tcW w:w="3260" w:type="dxa"/>
            <w:gridSpan w:val="2"/>
          </w:tcPr>
          <w:p w:rsidR="00CB4A5E" w:rsidRPr="006D3941" w:rsidRDefault="00CB4A5E" w:rsidP="00632DAC">
            <w:pPr>
              <w:ind w:left="360"/>
              <w:rPr>
                <w:rFonts w:ascii="Times New Roman" w:hAnsi="Times New Roman"/>
                <w:i/>
                <w:sz w:val="24"/>
              </w:rPr>
            </w:pPr>
          </w:p>
        </w:tc>
        <w:tc>
          <w:tcPr>
            <w:tcW w:w="2835" w:type="dxa"/>
            <w:gridSpan w:val="2"/>
          </w:tcPr>
          <w:p w:rsidR="00CB4A5E" w:rsidRPr="006D3941" w:rsidRDefault="00CB4A5E" w:rsidP="00632DAC">
            <w:pPr>
              <w:rPr>
                <w:rFonts w:ascii="Times New Roman" w:hAnsi="Times New Roman"/>
                <w:b/>
                <w:i/>
                <w:color w:val="FF0000"/>
                <w:sz w:val="24"/>
              </w:rPr>
            </w:pPr>
          </w:p>
        </w:tc>
        <w:tc>
          <w:tcPr>
            <w:tcW w:w="1276" w:type="dxa"/>
            <w:gridSpan w:val="2"/>
          </w:tcPr>
          <w:p w:rsidR="00CB4A5E" w:rsidRPr="006D3941" w:rsidRDefault="00CB4A5E" w:rsidP="00632DAC">
            <w:pPr>
              <w:rPr>
                <w:rFonts w:ascii="Times New Roman" w:hAnsi="Times New Roman"/>
                <w:b/>
                <w:i/>
                <w:sz w:val="24"/>
              </w:rPr>
            </w:pPr>
          </w:p>
        </w:tc>
      </w:tr>
      <w:tr w:rsidR="00CB4A5E" w:rsidRPr="006D3941" w:rsidTr="00CB4A5E">
        <w:trPr>
          <w:gridAfter w:val="1"/>
          <w:wAfter w:w="113" w:type="dxa"/>
        </w:trPr>
        <w:tc>
          <w:tcPr>
            <w:tcW w:w="5495"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1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gridSpan w:val="2"/>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CB4A5E">
        <w:trPr>
          <w:gridAfter w:val="1"/>
          <w:wAfter w:w="113" w:type="dxa"/>
        </w:trPr>
        <w:tc>
          <w:tcPr>
            <w:tcW w:w="5495" w:type="dxa"/>
            <w:gridSpan w:val="2"/>
            <w:shd w:val="clear" w:color="auto" w:fill="D9D9D9"/>
          </w:tcPr>
          <w:p w:rsidR="00CB4A5E" w:rsidRPr="006D3941" w:rsidRDefault="00CB4A5E" w:rsidP="00632DAC">
            <w:pPr>
              <w:rPr>
                <w:rFonts w:ascii="Times New Roman" w:hAnsi="Times New Roman"/>
                <w:sz w:val="24"/>
                <w:szCs w:val="22"/>
                <w:lang w:val="en-CA"/>
              </w:rPr>
            </w:pPr>
          </w:p>
        </w:tc>
        <w:tc>
          <w:tcPr>
            <w:tcW w:w="1134"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gridSpan w:val="2"/>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gridSpan w:val="2"/>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gridSpan w:val="2"/>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gridSpan w:val="2"/>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gridSpan w:val="2"/>
            <w:shd w:val="clear" w:color="auto" w:fill="D9D9D9"/>
          </w:tcPr>
          <w:p w:rsidR="00CB4A5E" w:rsidRPr="006D3941" w:rsidRDefault="00CB4A5E" w:rsidP="00632DAC">
            <w:pPr>
              <w:rPr>
                <w:rFonts w:ascii="Times New Roman" w:hAnsi="Times New Roman"/>
                <w:sz w:val="24"/>
                <w:szCs w:val="22"/>
                <w:lang w:val="en-CA"/>
              </w:rPr>
            </w:pPr>
          </w:p>
        </w:tc>
        <w:tc>
          <w:tcPr>
            <w:tcW w:w="2835" w:type="dxa"/>
            <w:gridSpan w:val="2"/>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gridSpan w:val="2"/>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CB4A5E">
        <w:trPr>
          <w:gridAfter w:val="1"/>
          <w:wAfter w:w="113" w:type="dxa"/>
        </w:trPr>
        <w:tc>
          <w:tcPr>
            <w:tcW w:w="5495" w:type="dxa"/>
            <w:gridSpan w:val="2"/>
          </w:tcPr>
          <w:p w:rsidR="00CB4A5E" w:rsidRDefault="00CB4A5E" w:rsidP="00632DAC">
            <w:pPr>
              <w:tabs>
                <w:tab w:val="left" w:pos="0"/>
              </w:tabs>
              <w:rPr>
                <w:rFonts w:ascii="Times New Roman" w:hAnsi="Times New Roman"/>
                <w:b/>
                <w:bCs/>
                <w:sz w:val="24"/>
                <w:szCs w:val="22"/>
                <w:lang w:val="en-CA"/>
              </w:rPr>
            </w:pPr>
          </w:p>
          <w:p w:rsidR="00CB4A5E" w:rsidRPr="006D3941" w:rsidRDefault="00CB4A5E" w:rsidP="00632DAC">
            <w:pPr>
              <w:tabs>
                <w:tab w:val="left" w:pos="0"/>
              </w:tabs>
              <w:rPr>
                <w:rFonts w:ascii="Times New Roman" w:hAnsi="Times New Roman"/>
                <w:b/>
                <w:bCs/>
                <w:sz w:val="24"/>
                <w:szCs w:val="22"/>
                <w:lang w:val="en-CA"/>
              </w:rPr>
            </w:pPr>
            <w:r w:rsidRPr="006D3941">
              <w:rPr>
                <w:rFonts w:ascii="Times New Roman" w:hAnsi="Times New Roman"/>
                <w:b/>
                <w:bCs/>
                <w:sz w:val="24"/>
                <w:szCs w:val="22"/>
                <w:lang w:val="en-CA"/>
              </w:rPr>
              <w:t>Health Literacy:</w:t>
            </w:r>
          </w:p>
          <w:p w:rsidR="00CB4A5E" w:rsidRPr="006D3941" w:rsidRDefault="00CB4A5E" w:rsidP="00632DAC">
            <w:pPr>
              <w:rPr>
                <w:rFonts w:ascii="Times New Roman" w:hAnsi="Times New Roman"/>
                <w:i/>
                <w:sz w:val="24"/>
              </w:rPr>
            </w:pPr>
            <w:r w:rsidRPr="006D3941">
              <w:rPr>
                <w:rFonts w:ascii="Times New Roman" w:hAnsi="Times New Roman"/>
                <w:i/>
                <w:sz w:val="24"/>
              </w:rPr>
              <w:t xml:space="preserve">Considers the following 3 screening questions: </w:t>
            </w:r>
          </w:p>
          <w:p w:rsidR="00CB4A5E" w:rsidRPr="006D3941" w:rsidRDefault="00CB4A5E" w:rsidP="00CB4A5E">
            <w:pPr>
              <w:numPr>
                <w:ilvl w:val="0"/>
                <w:numId w:val="12"/>
              </w:numPr>
              <w:rPr>
                <w:rFonts w:ascii="Times New Roman" w:hAnsi="Times New Roman"/>
                <w:i/>
                <w:sz w:val="24"/>
              </w:rPr>
            </w:pPr>
            <w:r w:rsidRPr="006D3941">
              <w:rPr>
                <w:rFonts w:ascii="Times New Roman" w:hAnsi="Times New Roman"/>
                <w:i/>
                <w:color w:val="FF0000"/>
                <w:sz w:val="24"/>
              </w:rPr>
              <w:t xml:space="preserve"> </w:t>
            </w:r>
            <w:r w:rsidRPr="006D3941">
              <w:rPr>
                <w:rFonts w:ascii="Times New Roman" w:hAnsi="Times New Roman"/>
                <w:i/>
                <w:sz w:val="24"/>
              </w:rPr>
              <w:t>How often do you have someone help you read hospital materials?</w:t>
            </w:r>
          </w:p>
          <w:p w:rsidR="00CB4A5E" w:rsidRPr="006D3941" w:rsidRDefault="00CB4A5E" w:rsidP="00CB4A5E">
            <w:pPr>
              <w:numPr>
                <w:ilvl w:val="0"/>
                <w:numId w:val="12"/>
              </w:numPr>
              <w:rPr>
                <w:rFonts w:ascii="Times New Roman" w:hAnsi="Times New Roman"/>
                <w:i/>
                <w:sz w:val="24"/>
              </w:rPr>
            </w:pPr>
            <w:r w:rsidRPr="006D3941">
              <w:rPr>
                <w:rFonts w:ascii="Times New Roman" w:hAnsi="Times New Roman"/>
                <w:i/>
                <w:sz w:val="24"/>
              </w:rPr>
              <w:t>How often do you have problems learning about your medical condition because of difficulty reading hospital materials?</w:t>
            </w:r>
          </w:p>
          <w:p w:rsidR="00CB4A5E" w:rsidRPr="006D3941" w:rsidRDefault="00CB4A5E" w:rsidP="00CB4A5E">
            <w:pPr>
              <w:numPr>
                <w:ilvl w:val="0"/>
                <w:numId w:val="12"/>
              </w:numPr>
              <w:rPr>
                <w:rFonts w:ascii="Times New Roman" w:hAnsi="Times New Roman"/>
                <w:i/>
                <w:sz w:val="24"/>
              </w:rPr>
            </w:pPr>
            <w:r w:rsidRPr="006D3941">
              <w:rPr>
                <w:rFonts w:ascii="Times New Roman" w:hAnsi="Times New Roman"/>
                <w:i/>
                <w:sz w:val="24"/>
              </w:rPr>
              <w:t>How confident are you filling out forms by yourself?</w:t>
            </w:r>
          </w:p>
          <w:p w:rsidR="00CB4A5E" w:rsidRPr="006D3941" w:rsidRDefault="00CB4A5E" w:rsidP="00632DAC">
            <w:pPr>
              <w:rPr>
                <w:rFonts w:ascii="Times New Roman" w:hAnsi="Times New Roman"/>
                <w:sz w:val="24"/>
                <w:szCs w:val="22"/>
                <w:lang w:val="en-CA"/>
              </w:rPr>
            </w:pPr>
          </w:p>
        </w:tc>
        <w:tc>
          <w:tcPr>
            <w:tcW w:w="1134" w:type="dxa"/>
            <w:gridSpan w:val="2"/>
          </w:tcPr>
          <w:p w:rsidR="00CB4A5E" w:rsidRPr="006D3941" w:rsidRDefault="00CB4A5E" w:rsidP="00632DAC">
            <w:pPr>
              <w:rPr>
                <w:rFonts w:ascii="Times New Roman" w:hAnsi="Times New Roman"/>
                <w:b/>
                <w:color w:val="00B050"/>
                <w:sz w:val="24"/>
              </w:rPr>
            </w:pPr>
          </w:p>
        </w:tc>
        <w:tc>
          <w:tcPr>
            <w:tcW w:w="992" w:type="dxa"/>
            <w:gridSpan w:val="2"/>
          </w:tcPr>
          <w:p w:rsidR="00CB4A5E" w:rsidRPr="006D3941" w:rsidRDefault="00CB4A5E" w:rsidP="00632DAC">
            <w:pPr>
              <w:rPr>
                <w:rFonts w:ascii="Times New Roman" w:hAnsi="Times New Roman"/>
                <w:b/>
                <w:sz w:val="24"/>
              </w:rPr>
            </w:pPr>
          </w:p>
        </w:tc>
        <w:tc>
          <w:tcPr>
            <w:tcW w:w="1134" w:type="dxa"/>
            <w:gridSpan w:val="2"/>
          </w:tcPr>
          <w:p w:rsidR="00CB4A5E" w:rsidRPr="006D3941" w:rsidRDefault="00CB4A5E" w:rsidP="00632DAC">
            <w:pPr>
              <w:rPr>
                <w:rFonts w:ascii="Times New Roman" w:hAnsi="Times New Roman"/>
                <w:b/>
                <w:sz w:val="24"/>
              </w:rPr>
            </w:pPr>
          </w:p>
        </w:tc>
        <w:tc>
          <w:tcPr>
            <w:tcW w:w="992" w:type="dxa"/>
            <w:gridSpan w:val="2"/>
          </w:tcPr>
          <w:p w:rsidR="00CB4A5E" w:rsidRPr="006D3941" w:rsidRDefault="00CB4A5E" w:rsidP="00632DAC">
            <w:pPr>
              <w:rPr>
                <w:rFonts w:ascii="Times New Roman" w:hAnsi="Times New Roman"/>
                <w:b/>
                <w:sz w:val="24"/>
              </w:rPr>
            </w:pPr>
          </w:p>
        </w:tc>
        <w:tc>
          <w:tcPr>
            <w:tcW w:w="851" w:type="dxa"/>
            <w:gridSpan w:val="2"/>
          </w:tcPr>
          <w:p w:rsidR="00CB4A5E" w:rsidRPr="006D3941" w:rsidRDefault="00CB4A5E" w:rsidP="00632DAC">
            <w:pPr>
              <w:rPr>
                <w:rFonts w:ascii="Times New Roman" w:hAnsi="Times New Roman"/>
                <w:b/>
                <w:sz w:val="24"/>
              </w:rPr>
            </w:pPr>
          </w:p>
        </w:tc>
        <w:tc>
          <w:tcPr>
            <w:tcW w:w="1134" w:type="dxa"/>
            <w:gridSpan w:val="2"/>
          </w:tcPr>
          <w:p w:rsidR="00CB4A5E" w:rsidRPr="006D3941" w:rsidRDefault="00CB4A5E" w:rsidP="00632DAC">
            <w:pPr>
              <w:rPr>
                <w:rFonts w:ascii="Times New Roman" w:hAnsi="Times New Roman"/>
                <w:b/>
                <w:sz w:val="24"/>
              </w:rPr>
            </w:pPr>
          </w:p>
        </w:tc>
        <w:tc>
          <w:tcPr>
            <w:tcW w:w="3260" w:type="dxa"/>
            <w:gridSpan w:val="2"/>
          </w:tcPr>
          <w:p w:rsidR="00CB4A5E" w:rsidRPr="006D3941" w:rsidRDefault="00CB4A5E" w:rsidP="00632DAC">
            <w:pPr>
              <w:ind w:left="360"/>
              <w:rPr>
                <w:rFonts w:ascii="Times New Roman" w:hAnsi="Times New Roman"/>
                <w:i/>
                <w:sz w:val="24"/>
              </w:rPr>
            </w:pPr>
          </w:p>
        </w:tc>
        <w:tc>
          <w:tcPr>
            <w:tcW w:w="2835" w:type="dxa"/>
            <w:gridSpan w:val="2"/>
          </w:tcPr>
          <w:p w:rsidR="00CB4A5E" w:rsidRPr="006D3941" w:rsidRDefault="00CB4A5E" w:rsidP="00632DAC">
            <w:pPr>
              <w:rPr>
                <w:rFonts w:ascii="Times New Roman" w:hAnsi="Times New Roman"/>
                <w:b/>
                <w:i/>
                <w:color w:val="FF0000"/>
                <w:sz w:val="24"/>
              </w:rPr>
            </w:pPr>
          </w:p>
        </w:tc>
        <w:tc>
          <w:tcPr>
            <w:tcW w:w="1276" w:type="dxa"/>
            <w:gridSpan w:val="2"/>
          </w:tcPr>
          <w:p w:rsidR="00CB4A5E" w:rsidRPr="006D3941" w:rsidRDefault="00CB4A5E" w:rsidP="00632DAC">
            <w:pPr>
              <w:rPr>
                <w:rFonts w:ascii="Times New Roman" w:hAnsi="Times New Roman"/>
                <w:b/>
                <w:i/>
                <w:sz w:val="24"/>
              </w:rPr>
            </w:pPr>
          </w:p>
        </w:tc>
      </w:tr>
      <w:tr w:rsidR="00CB4A5E" w:rsidRPr="006D3941" w:rsidTr="00CB4A5E">
        <w:trPr>
          <w:gridAfter w:val="1"/>
          <w:wAfter w:w="113" w:type="dxa"/>
          <w:trHeight w:val="4822"/>
        </w:trPr>
        <w:tc>
          <w:tcPr>
            <w:tcW w:w="5495" w:type="dxa"/>
            <w:gridSpan w:val="2"/>
            <w:tcBorders>
              <w:bottom w:val="single" w:sz="4" w:space="0" w:color="auto"/>
            </w:tcBorders>
          </w:tcPr>
          <w:p w:rsidR="00CB4A5E" w:rsidRPr="006D3941" w:rsidRDefault="00CB4A5E" w:rsidP="00632DAC">
            <w:pPr>
              <w:tabs>
                <w:tab w:val="left" w:pos="0"/>
              </w:tabs>
              <w:rPr>
                <w:rFonts w:ascii="Times New Roman" w:hAnsi="Times New Roman"/>
                <w:b/>
                <w:bCs/>
                <w:sz w:val="24"/>
                <w:szCs w:val="22"/>
                <w:lang w:val="en-CA"/>
              </w:rPr>
            </w:pPr>
            <w:r w:rsidRPr="006D3941">
              <w:rPr>
                <w:rFonts w:ascii="Times New Roman" w:hAnsi="Times New Roman"/>
                <w:b/>
                <w:bCs/>
                <w:sz w:val="24"/>
                <w:szCs w:val="22"/>
                <w:lang w:val="en-CA"/>
              </w:rPr>
              <w:t>Initial Physical/system assessment:</w:t>
            </w:r>
          </w:p>
          <w:p w:rsidR="00CB4A5E" w:rsidRPr="006D394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 xml:space="preserve">Function </w:t>
            </w:r>
            <w:r w:rsidRPr="006D3941">
              <w:rPr>
                <w:rFonts w:ascii="Times New Roman" w:hAnsi="Times New Roman"/>
                <w:sz w:val="24"/>
                <w:szCs w:val="22"/>
                <w:lang w:val="en-CA"/>
              </w:rPr>
              <w:t>assessment (e.g. system assessment, activities of daily living, exercise capacity, orthopnea, paroxysmal nocturnal dyspnea,</w:t>
            </w:r>
            <w:r w:rsidRPr="006D3941">
              <w:rPr>
                <w:rFonts w:ascii="Times New Roman" w:hAnsi="Times New Roman"/>
                <w:bCs/>
                <w:sz w:val="24"/>
                <w:szCs w:val="22"/>
                <w:lang w:val="en-CA"/>
              </w:rPr>
              <w:t xml:space="preserve"> observation of client’s response to environment [</w:t>
            </w:r>
            <w:proofErr w:type="spellStart"/>
            <w:r w:rsidRPr="006D3941">
              <w:rPr>
                <w:rFonts w:ascii="Times New Roman" w:hAnsi="Times New Roman"/>
                <w:bCs/>
                <w:sz w:val="24"/>
                <w:szCs w:val="22"/>
                <w:lang w:val="en-CA"/>
              </w:rPr>
              <w:t>eg</w:t>
            </w:r>
            <w:proofErr w:type="spellEnd"/>
            <w:r w:rsidRPr="006D3941">
              <w:rPr>
                <w:rFonts w:ascii="Times New Roman" w:hAnsi="Times New Roman"/>
                <w:bCs/>
                <w:sz w:val="24"/>
                <w:szCs w:val="22"/>
                <w:lang w:val="en-CA"/>
              </w:rPr>
              <w:t>. SOBOE]</w:t>
            </w:r>
            <w:r w:rsidRPr="006D3941">
              <w:rPr>
                <w:rFonts w:ascii="Times New Roman" w:hAnsi="Times New Roman"/>
                <w:sz w:val="24"/>
                <w:szCs w:val="22"/>
                <w:lang w:val="en-CA"/>
              </w:rPr>
              <w:t>)</w:t>
            </w:r>
          </w:p>
          <w:p w:rsidR="00CB4A5E" w:rsidRPr="006D394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Inspection (e.g. skin color, diaphoresis, jugular venous distension, ascites, edema, skin turgor)</w:t>
            </w:r>
          </w:p>
          <w:p w:rsidR="00CB4A5E" w:rsidRPr="006D394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Auscultation (e.g. lung sounds, heart sounds, heart rate and rhythm,  murmurs, lying/standing blood pressure)</w:t>
            </w:r>
          </w:p>
          <w:p w:rsidR="00CB4A5E" w:rsidRPr="006D394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 xml:space="preserve">Palpation (e.g. pulse, [pulses: pedal/ brachial/popliteal], skin temperature, apical displacement, </w:t>
            </w:r>
            <w:proofErr w:type="spellStart"/>
            <w:r w:rsidRPr="006D3941">
              <w:rPr>
                <w:rFonts w:ascii="Times New Roman" w:hAnsi="Times New Roman"/>
                <w:bCs/>
                <w:sz w:val="24"/>
                <w:szCs w:val="22"/>
                <w:lang w:val="en-CA"/>
              </w:rPr>
              <w:t>organomegaly</w:t>
            </w:r>
            <w:proofErr w:type="spellEnd"/>
            <w:r w:rsidRPr="006D3941">
              <w:rPr>
                <w:rFonts w:ascii="Times New Roman" w:hAnsi="Times New Roman"/>
                <w:bCs/>
                <w:sz w:val="24"/>
                <w:szCs w:val="22"/>
                <w:lang w:val="en-CA"/>
              </w:rPr>
              <w:t xml:space="preserve">, edema, </w:t>
            </w:r>
            <w:proofErr w:type="spellStart"/>
            <w:r w:rsidRPr="006D3941">
              <w:rPr>
                <w:rFonts w:ascii="Times New Roman" w:hAnsi="Times New Roman"/>
                <w:bCs/>
                <w:sz w:val="24"/>
                <w:szCs w:val="22"/>
                <w:lang w:val="en-CA"/>
              </w:rPr>
              <w:t>hepatojugular</w:t>
            </w:r>
            <w:proofErr w:type="spellEnd"/>
            <w:r w:rsidRPr="006D3941">
              <w:rPr>
                <w:rFonts w:ascii="Times New Roman" w:hAnsi="Times New Roman"/>
                <w:bCs/>
                <w:sz w:val="24"/>
                <w:szCs w:val="22"/>
                <w:lang w:val="en-CA"/>
              </w:rPr>
              <w:t xml:space="preserve"> reflux)</w:t>
            </w:r>
          </w:p>
          <w:p w:rsidR="00CB4A5E" w:rsidRDefault="00CB4A5E" w:rsidP="00632DAC">
            <w:pPr>
              <w:tabs>
                <w:tab w:val="left" w:pos="0"/>
              </w:tabs>
              <w:ind w:left="720"/>
              <w:rPr>
                <w:rFonts w:ascii="Times New Roman" w:hAnsi="Times New Roman"/>
                <w:sz w:val="24"/>
                <w:szCs w:val="22"/>
                <w:lang w:val="en-CA"/>
              </w:rPr>
            </w:pPr>
            <w:r w:rsidRPr="006D3941">
              <w:rPr>
                <w:rFonts w:ascii="Times New Roman" w:hAnsi="Times New Roman"/>
                <w:sz w:val="24"/>
                <w:szCs w:val="22"/>
                <w:lang w:val="en-CA"/>
              </w:rPr>
              <w:t>(Adapted from Cardiovascular Nursing Certification Competency 3.1a, CNA 2013)</w:t>
            </w:r>
          </w:p>
          <w:p w:rsidR="00CB4A5E" w:rsidRPr="006D3941" w:rsidRDefault="00CB4A5E" w:rsidP="00632DAC">
            <w:pPr>
              <w:spacing w:line="276" w:lineRule="auto"/>
              <w:rPr>
                <w:rFonts w:ascii="Times New Roman" w:hAnsi="Times New Roman"/>
                <w:b/>
                <w:bCs/>
                <w:sz w:val="24"/>
                <w:szCs w:val="22"/>
                <w:lang w:val="en-CA"/>
              </w:rPr>
            </w:pPr>
          </w:p>
        </w:tc>
        <w:tc>
          <w:tcPr>
            <w:tcW w:w="1134" w:type="dxa"/>
            <w:gridSpan w:val="2"/>
            <w:tcBorders>
              <w:bottom w:val="single" w:sz="4" w:space="0" w:color="auto"/>
            </w:tcBorders>
          </w:tcPr>
          <w:p w:rsidR="00CB4A5E" w:rsidRPr="006D3941" w:rsidRDefault="00CB4A5E" w:rsidP="00632DAC">
            <w:pPr>
              <w:rPr>
                <w:rFonts w:ascii="Times New Roman" w:hAnsi="Times New Roman"/>
                <w:b/>
                <w:color w:val="00B050"/>
                <w:sz w:val="24"/>
              </w:rPr>
            </w:pPr>
          </w:p>
        </w:tc>
        <w:tc>
          <w:tcPr>
            <w:tcW w:w="992" w:type="dxa"/>
            <w:gridSpan w:val="2"/>
            <w:tcBorders>
              <w:bottom w:val="single" w:sz="4" w:space="0" w:color="auto"/>
            </w:tcBorders>
          </w:tcPr>
          <w:p w:rsidR="00CB4A5E" w:rsidRPr="006D3941" w:rsidRDefault="00CB4A5E" w:rsidP="00632DAC">
            <w:pPr>
              <w:rPr>
                <w:rFonts w:ascii="Times New Roman" w:hAnsi="Times New Roman"/>
                <w:b/>
                <w:sz w:val="24"/>
              </w:rPr>
            </w:pPr>
          </w:p>
        </w:tc>
        <w:tc>
          <w:tcPr>
            <w:tcW w:w="1134" w:type="dxa"/>
            <w:gridSpan w:val="2"/>
            <w:tcBorders>
              <w:bottom w:val="single" w:sz="4" w:space="0" w:color="auto"/>
            </w:tcBorders>
          </w:tcPr>
          <w:p w:rsidR="00CB4A5E" w:rsidRPr="006D3941" w:rsidRDefault="00CB4A5E" w:rsidP="00632DAC">
            <w:pPr>
              <w:rPr>
                <w:rFonts w:ascii="Times New Roman" w:hAnsi="Times New Roman"/>
                <w:b/>
                <w:sz w:val="24"/>
              </w:rPr>
            </w:pPr>
          </w:p>
        </w:tc>
        <w:tc>
          <w:tcPr>
            <w:tcW w:w="992" w:type="dxa"/>
            <w:gridSpan w:val="2"/>
            <w:tcBorders>
              <w:bottom w:val="single" w:sz="4" w:space="0" w:color="auto"/>
            </w:tcBorders>
          </w:tcPr>
          <w:p w:rsidR="00CB4A5E" w:rsidRPr="006D3941" w:rsidRDefault="00CB4A5E" w:rsidP="00632DAC">
            <w:pPr>
              <w:rPr>
                <w:rFonts w:ascii="Times New Roman" w:hAnsi="Times New Roman"/>
                <w:b/>
                <w:sz w:val="24"/>
              </w:rPr>
            </w:pPr>
          </w:p>
        </w:tc>
        <w:tc>
          <w:tcPr>
            <w:tcW w:w="851" w:type="dxa"/>
            <w:gridSpan w:val="2"/>
            <w:tcBorders>
              <w:bottom w:val="single" w:sz="4" w:space="0" w:color="auto"/>
            </w:tcBorders>
          </w:tcPr>
          <w:p w:rsidR="00CB4A5E" w:rsidRPr="006D3941" w:rsidRDefault="00CB4A5E" w:rsidP="00632DAC">
            <w:pPr>
              <w:rPr>
                <w:rFonts w:ascii="Times New Roman" w:hAnsi="Times New Roman"/>
                <w:b/>
                <w:sz w:val="24"/>
              </w:rPr>
            </w:pPr>
          </w:p>
        </w:tc>
        <w:tc>
          <w:tcPr>
            <w:tcW w:w="1134" w:type="dxa"/>
            <w:gridSpan w:val="2"/>
            <w:tcBorders>
              <w:bottom w:val="single" w:sz="4" w:space="0" w:color="auto"/>
            </w:tcBorders>
          </w:tcPr>
          <w:p w:rsidR="00CB4A5E" w:rsidRPr="006D3941" w:rsidRDefault="00CB4A5E" w:rsidP="00632DAC">
            <w:pPr>
              <w:rPr>
                <w:rFonts w:ascii="Times New Roman" w:hAnsi="Times New Roman"/>
                <w:b/>
                <w:sz w:val="24"/>
              </w:rPr>
            </w:pPr>
          </w:p>
        </w:tc>
        <w:tc>
          <w:tcPr>
            <w:tcW w:w="3260" w:type="dxa"/>
            <w:gridSpan w:val="2"/>
            <w:tcBorders>
              <w:bottom w:val="single" w:sz="4" w:space="0" w:color="auto"/>
            </w:tcBorders>
          </w:tcPr>
          <w:p w:rsidR="00CB4A5E" w:rsidRPr="006D3941" w:rsidRDefault="00CB4A5E" w:rsidP="00632DAC">
            <w:pPr>
              <w:ind w:left="360"/>
              <w:rPr>
                <w:rFonts w:ascii="Times New Roman" w:hAnsi="Times New Roman"/>
                <w:sz w:val="24"/>
              </w:rPr>
            </w:pPr>
          </w:p>
        </w:tc>
        <w:tc>
          <w:tcPr>
            <w:tcW w:w="2835" w:type="dxa"/>
            <w:gridSpan w:val="2"/>
            <w:tcBorders>
              <w:bottom w:val="single" w:sz="4" w:space="0" w:color="auto"/>
            </w:tcBorders>
          </w:tcPr>
          <w:p w:rsidR="00CB4A5E" w:rsidRPr="006D3941" w:rsidRDefault="00CB4A5E" w:rsidP="00632DAC">
            <w:pPr>
              <w:rPr>
                <w:rFonts w:ascii="Times New Roman" w:hAnsi="Times New Roman"/>
                <w:i/>
                <w:color w:val="FF0000"/>
                <w:sz w:val="24"/>
              </w:rPr>
            </w:pPr>
          </w:p>
        </w:tc>
        <w:tc>
          <w:tcPr>
            <w:tcW w:w="1276" w:type="dxa"/>
            <w:gridSpan w:val="2"/>
            <w:tcBorders>
              <w:bottom w:val="single" w:sz="4" w:space="0" w:color="auto"/>
            </w:tcBorders>
          </w:tcPr>
          <w:p w:rsidR="00CB4A5E" w:rsidRPr="006D3941" w:rsidRDefault="00CB4A5E" w:rsidP="00632DAC">
            <w:pPr>
              <w:rPr>
                <w:rFonts w:ascii="Times New Roman" w:hAnsi="Times New Roman"/>
                <w:b/>
                <w:i/>
                <w:sz w:val="24"/>
              </w:rPr>
            </w:pPr>
          </w:p>
        </w:tc>
      </w:tr>
    </w:tbl>
    <w:p w:rsidR="00CB4A5E" w:rsidRDefault="00CB4A5E"/>
    <w:p w:rsidR="00CB4A5E" w:rsidRDefault="00CB4A5E"/>
    <w:tbl>
      <w:tblPr>
        <w:tblpPr w:leftFromText="180" w:rightFromText="180" w:vertAnchor="text" w:tblpY="-274"/>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992"/>
        <w:gridCol w:w="1134"/>
        <w:gridCol w:w="992"/>
        <w:gridCol w:w="851"/>
        <w:gridCol w:w="1134"/>
        <w:gridCol w:w="3260"/>
        <w:gridCol w:w="2835"/>
        <w:gridCol w:w="1276"/>
      </w:tblGrid>
      <w:tr w:rsidR="00CB4A5E" w:rsidRPr="006D3941" w:rsidTr="00632DAC">
        <w:trPr>
          <w:trHeight w:val="979"/>
        </w:trPr>
        <w:tc>
          <w:tcPr>
            <w:tcW w:w="549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6"/>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rPr>
          <w:trHeight w:val="666"/>
        </w:trPr>
        <w:tc>
          <w:tcPr>
            <w:tcW w:w="5495" w:type="dxa"/>
            <w:shd w:val="clear" w:color="auto" w:fill="D9D9D9"/>
          </w:tcPr>
          <w:p w:rsidR="00CB4A5E" w:rsidRPr="006D3941" w:rsidRDefault="00CB4A5E" w:rsidP="00632DAC">
            <w:pPr>
              <w:rPr>
                <w:rFonts w:ascii="Times New Roman" w:hAnsi="Times New Roman"/>
                <w:sz w:val="24"/>
                <w:szCs w:val="22"/>
                <w:lang w:val="en-CA"/>
              </w:rPr>
            </w:pPr>
          </w:p>
        </w:tc>
        <w:tc>
          <w:tcPr>
            <w:tcW w:w="1134"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shd w:val="clear" w:color="auto" w:fill="D9D9D9"/>
          </w:tcPr>
          <w:p w:rsidR="00CB4A5E" w:rsidRPr="006D3941" w:rsidRDefault="00CB4A5E" w:rsidP="00632DAC">
            <w:pPr>
              <w:rPr>
                <w:rFonts w:ascii="Times New Roman" w:hAnsi="Times New Roman"/>
                <w:sz w:val="24"/>
                <w:szCs w:val="22"/>
                <w:lang w:val="en-CA"/>
              </w:rPr>
            </w:pPr>
          </w:p>
        </w:tc>
        <w:tc>
          <w:tcPr>
            <w:tcW w:w="2835" w:type="dxa"/>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632DAC">
        <w:trPr>
          <w:trHeight w:val="1982"/>
        </w:trPr>
        <w:tc>
          <w:tcPr>
            <w:tcW w:w="5495" w:type="dxa"/>
            <w:tcBorders>
              <w:bottom w:val="single" w:sz="4" w:space="0" w:color="auto"/>
            </w:tcBorders>
          </w:tcPr>
          <w:p w:rsidR="00CB4A5E" w:rsidRPr="00601381" w:rsidRDefault="00CB4A5E" w:rsidP="00CB4A5E">
            <w:pPr>
              <w:numPr>
                <w:ilvl w:val="0"/>
                <w:numId w:val="9"/>
              </w:numPr>
              <w:tabs>
                <w:tab w:val="left" w:pos="0"/>
              </w:tabs>
              <w:rPr>
                <w:rFonts w:ascii="Times New Roman" w:hAnsi="Times New Roman"/>
                <w:bCs/>
                <w:sz w:val="24"/>
                <w:szCs w:val="22"/>
                <w:lang w:val="en-CA"/>
              </w:rPr>
            </w:pPr>
            <w:r w:rsidRPr="006D3941">
              <w:rPr>
                <w:rFonts w:ascii="Times New Roman" w:hAnsi="Times New Roman"/>
                <w:bCs/>
                <w:sz w:val="24"/>
                <w:szCs w:val="22"/>
                <w:lang w:val="en-CA"/>
              </w:rPr>
              <w:t xml:space="preserve">Nursing interpretation and appropriate follow-up of </w:t>
            </w:r>
            <w:r w:rsidRPr="006D3941">
              <w:rPr>
                <w:rFonts w:ascii="Times New Roman" w:hAnsi="Times New Roman"/>
                <w:bCs/>
                <w:i/>
                <w:sz w:val="24"/>
                <w:szCs w:val="22"/>
                <w:lang w:val="en-CA"/>
              </w:rPr>
              <w:t>diagnostic tests and/or cardiac</w:t>
            </w:r>
            <w:r w:rsidRPr="006D3941">
              <w:rPr>
                <w:rFonts w:ascii="Times New Roman" w:hAnsi="Times New Roman"/>
                <w:i/>
                <w:sz w:val="24"/>
                <w:szCs w:val="22"/>
                <w:lang w:val="en-CA"/>
              </w:rPr>
              <w:t xml:space="preserve"> </w:t>
            </w:r>
            <w:r w:rsidRPr="006D3941">
              <w:rPr>
                <w:rFonts w:ascii="Times New Roman" w:hAnsi="Times New Roman"/>
                <w:bCs/>
                <w:i/>
                <w:sz w:val="24"/>
                <w:szCs w:val="22"/>
                <w:lang w:val="en-CA"/>
              </w:rPr>
              <w:t>interventions</w:t>
            </w:r>
            <w:r w:rsidRPr="006D3941">
              <w:rPr>
                <w:rFonts w:ascii="Times New Roman" w:hAnsi="Times New Roman"/>
                <w:bCs/>
                <w:sz w:val="24"/>
                <w:szCs w:val="22"/>
                <w:lang w:val="en-CA"/>
              </w:rPr>
              <w:t>. (</w:t>
            </w:r>
            <w:proofErr w:type="spellStart"/>
            <w:r w:rsidRPr="006D3941">
              <w:rPr>
                <w:rFonts w:ascii="Times New Roman" w:hAnsi="Times New Roman"/>
                <w:bCs/>
                <w:sz w:val="24"/>
                <w:szCs w:val="22"/>
                <w:lang w:val="en-CA"/>
              </w:rPr>
              <w:t>eg</w:t>
            </w:r>
            <w:proofErr w:type="spellEnd"/>
            <w:r w:rsidRPr="006D3941">
              <w:rPr>
                <w:rFonts w:ascii="Times New Roman" w:hAnsi="Times New Roman"/>
                <w:bCs/>
                <w:sz w:val="24"/>
                <w:szCs w:val="22"/>
                <w:lang w:val="en-CA"/>
              </w:rPr>
              <w:t xml:space="preserve">. abnormal 12 ECG, cardiac catheterization, echocardiograms, chest x-ray, nuclear scans, </w:t>
            </w:r>
            <w:proofErr w:type="spellStart"/>
            <w:r w:rsidRPr="006D3941">
              <w:rPr>
                <w:rFonts w:ascii="Times New Roman" w:hAnsi="Times New Roman"/>
                <w:bCs/>
                <w:sz w:val="24"/>
                <w:szCs w:val="22"/>
                <w:lang w:val="en-CA"/>
              </w:rPr>
              <w:t>holter</w:t>
            </w:r>
            <w:proofErr w:type="spellEnd"/>
            <w:r w:rsidRPr="006D3941">
              <w:rPr>
                <w:rFonts w:ascii="Times New Roman" w:hAnsi="Times New Roman"/>
                <w:bCs/>
                <w:sz w:val="24"/>
                <w:szCs w:val="22"/>
                <w:lang w:val="en-CA"/>
              </w:rPr>
              <w:t xml:space="preserve"> monitoring, pulse oximetry, cardiac biopsy)  (Adapted from Cardiovascular Nursing Certification Competency 3.1c, CNA 2013)</w:t>
            </w:r>
          </w:p>
        </w:tc>
        <w:tc>
          <w:tcPr>
            <w:tcW w:w="1134" w:type="dxa"/>
            <w:tcBorders>
              <w:bottom w:val="single" w:sz="4" w:space="0" w:color="auto"/>
            </w:tcBorders>
          </w:tcPr>
          <w:p w:rsidR="00CB4A5E" w:rsidRPr="006D3941" w:rsidRDefault="00CB4A5E" w:rsidP="00632DAC">
            <w:pPr>
              <w:rPr>
                <w:rFonts w:ascii="Times New Roman" w:hAnsi="Times New Roman"/>
                <w:b/>
                <w:color w:val="00B050"/>
                <w:sz w:val="24"/>
              </w:rPr>
            </w:pPr>
          </w:p>
        </w:tc>
        <w:tc>
          <w:tcPr>
            <w:tcW w:w="992" w:type="dxa"/>
            <w:tcBorders>
              <w:bottom w:val="single" w:sz="4" w:space="0" w:color="auto"/>
            </w:tcBorders>
          </w:tcPr>
          <w:p w:rsidR="00CB4A5E" w:rsidRPr="006D3941" w:rsidRDefault="00CB4A5E" w:rsidP="00632DAC">
            <w:pPr>
              <w:rPr>
                <w:rFonts w:ascii="Times New Roman" w:hAnsi="Times New Roman"/>
                <w:b/>
                <w:sz w:val="24"/>
              </w:rPr>
            </w:pPr>
          </w:p>
        </w:tc>
        <w:tc>
          <w:tcPr>
            <w:tcW w:w="1134" w:type="dxa"/>
            <w:tcBorders>
              <w:bottom w:val="single" w:sz="4" w:space="0" w:color="auto"/>
            </w:tcBorders>
          </w:tcPr>
          <w:p w:rsidR="00CB4A5E" w:rsidRPr="006D3941" w:rsidRDefault="00CB4A5E" w:rsidP="00632DAC">
            <w:pPr>
              <w:rPr>
                <w:rFonts w:ascii="Times New Roman" w:hAnsi="Times New Roman"/>
                <w:b/>
                <w:sz w:val="24"/>
              </w:rPr>
            </w:pPr>
          </w:p>
        </w:tc>
        <w:tc>
          <w:tcPr>
            <w:tcW w:w="992" w:type="dxa"/>
            <w:tcBorders>
              <w:bottom w:val="single" w:sz="4" w:space="0" w:color="auto"/>
            </w:tcBorders>
          </w:tcPr>
          <w:p w:rsidR="00CB4A5E" w:rsidRPr="006D3941" w:rsidRDefault="00CB4A5E" w:rsidP="00632DAC">
            <w:pPr>
              <w:rPr>
                <w:rFonts w:ascii="Times New Roman" w:hAnsi="Times New Roman"/>
                <w:b/>
                <w:sz w:val="24"/>
              </w:rPr>
            </w:pPr>
          </w:p>
        </w:tc>
        <w:tc>
          <w:tcPr>
            <w:tcW w:w="851" w:type="dxa"/>
            <w:tcBorders>
              <w:bottom w:val="single" w:sz="4" w:space="0" w:color="auto"/>
            </w:tcBorders>
          </w:tcPr>
          <w:p w:rsidR="00CB4A5E" w:rsidRPr="006D3941" w:rsidRDefault="00CB4A5E" w:rsidP="00632DAC">
            <w:pPr>
              <w:rPr>
                <w:rFonts w:ascii="Times New Roman" w:hAnsi="Times New Roman"/>
                <w:b/>
                <w:sz w:val="24"/>
              </w:rPr>
            </w:pPr>
          </w:p>
        </w:tc>
        <w:tc>
          <w:tcPr>
            <w:tcW w:w="1134" w:type="dxa"/>
            <w:tcBorders>
              <w:bottom w:val="single" w:sz="4" w:space="0" w:color="auto"/>
            </w:tcBorders>
          </w:tcPr>
          <w:p w:rsidR="00CB4A5E" w:rsidRPr="006D3941" w:rsidRDefault="00CB4A5E" w:rsidP="00632DAC">
            <w:pPr>
              <w:rPr>
                <w:rFonts w:ascii="Times New Roman" w:hAnsi="Times New Roman"/>
                <w:b/>
                <w:sz w:val="24"/>
              </w:rPr>
            </w:pPr>
          </w:p>
        </w:tc>
        <w:tc>
          <w:tcPr>
            <w:tcW w:w="3260" w:type="dxa"/>
            <w:tcBorders>
              <w:bottom w:val="single" w:sz="4" w:space="0" w:color="auto"/>
            </w:tcBorders>
          </w:tcPr>
          <w:p w:rsidR="00CB4A5E" w:rsidRPr="006D3941" w:rsidRDefault="00CB4A5E" w:rsidP="00632DAC">
            <w:pPr>
              <w:rPr>
                <w:rFonts w:ascii="Times New Roman" w:hAnsi="Times New Roman"/>
                <w:color w:val="FF0000"/>
                <w:sz w:val="24"/>
                <w:szCs w:val="22"/>
                <w:lang w:val="en-CA"/>
              </w:rPr>
            </w:pPr>
          </w:p>
        </w:tc>
        <w:tc>
          <w:tcPr>
            <w:tcW w:w="2835" w:type="dxa"/>
            <w:tcBorders>
              <w:bottom w:val="single" w:sz="4" w:space="0" w:color="auto"/>
            </w:tcBorders>
          </w:tcPr>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b/>
                <w:i/>
                <w:color w:val="FF0000"/>
                <w:sz w:val="24"/>
              </w:rPr>
            </w:pPr>
          </w:p>
        </w:tc>
        <w:tc>
          <w:tcPr>
            <w:tcW w:w="1276" w:type="dxa"/>
            <w:tcBorders>
              <w:bottom w:val="single" w:sz="4" w:space="0" w:color="auto"/>
            </w:tcBorders>
          </w:tcPr>
          <w:p w:rsidR="00CB4A5E" w:rsidRPr="006D3941" w:rsidRDefault="00CB4A5E" w:rsidP="00632DAC">
            <w:pPr>
              <w:rPr>
                <w:rFonts w:ascii="Times New Roman" w:hAnsi="Times New Roman"/>
                <w:b/>
                <w:i/>
                <w:sz w:val="24"/>
              </w:rPr>
            </w:pPr>
          </w:p>
        </w:tc>
      </w:tr>
      <w:tr w:rsidR="00CB4A5E" w:rsidRPr="006D3941" w:rsidTr="00632DAC">
        <w:trPr>
          <w:trHeight w:val="6346"/>
        </w:trPr>
        <w:tc>
          <w:tcPr>
            <w:tcW w:w="5495" w:type="dxa"/>
            <w:tcBorders>
              <w:bottom w:val="single" w:sz="4" w:space="0" w:color="auto"/>
            </w:tcBorders>
          </w:tcPr>
          <w:p w:rsidR="00CB4A5E" w:rsidRPr="006D3941" w:rsidRDefault="00CB4A5E" w:rsidP="00632DAC">
            <w:pPr>
              <w:rPr>
                <w:rFonts w:ascii="Times New Roman" w:hAnsi="Times New Roman"/>
                <w:sz w:val="24"/>
                <w:szCs w:val="22"/>
                <w:lang w:val="en-CA"/>
              </w:rPr>
            </w:pPr>
            <w:r w:rsidRPr="006D3941">
              <w:rPr>
                <w:rFonts w:ascii="Times New Roman" w:hAnsi="Times New Roman"/>
                <w:i/>
                <w:sz w:val="24"/>
                <w:szCs w:val="22"/>
                <w:lang w:val="en-CA"/>
              </w:rPr>
              <w:t>At subsequent visits,</w:t>
            </w:r>
            <w:r w:rsidRPr="006D3941">
              <w:rPr>
                <w:rFonts w:ascii="Times New Roman" w:hAnsi="Times New Roman"/>
                <w:color w:val="FF0000"/>
                <w:sz w:val="24"/>
                <w:szCs w:val="22"/>
                <w:lang w:val="en-CA"/>
              </w:rPr>
              <w:t xml:space="preserve"> </w:t>
            </w:r>
            <w:r w:rsidRPr="006D3941">
              <w:rPr>
                <w:rFonts w:ascii="Times New Roman" w:hAnsi="Times New Roman"/>
                <w:sz w:val="24"/>
                <w:szCs w:val="22"/>
                <w:lang w:val="en-CA"/>
              </w:rPr>
              <w:t xml:space="preserve">performs objective and subjective assessment that includes but not limited to:  </w:t>
            </w:r>
          </w:p>
          <w:p w:rsidR="00CB4A5E" w:rsidRPr="006D3941" w:rsidRDefault="00CB4A5E" w:rsidP="00CB4A5E">
            <w:pPr>
              <w:numPr>
                <w:ilvl w:val="0"/>
                <w:numId w:val="13"/>
              </w:numPr>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Visit history since last clinic (clinics, physicians, ER, hospitals)</w:t>
            </w:r>
          </w:p>
          <w:p w:rsidR="00CB4A5E" w:rsidRPr="006D3941" w:rsidRDefault="00CB4A5E" w:rsidP="00CB4A5E">
            <w:pPr>
              <w:numPr>
                <w:ilvl w:val="0"/>
                <w:numId w:val="13"/>
              </w:numPr>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 xml:space="preserve">Signs &amp; symptom assessment: fatigue, dyspnea, angina, PND, orthopnea, </w:t>
            </w:r>
            <w:proofErr w:type="spellStart"/>
            <w:r w:rsidRPr="006D3941">
              <w:rPr>
                <w:rFonts w:ascii="Times New Roman" w:hAnsi="Times New Roman"/>
                <w:sz w:val="24"/>
                <w:szCs w:val="22"/>
                <w:lang w:val="en-CA"/>
              </w:rPr>
              <w:t>lightheadedness</w:t>
            </w:r>
            <w:proofErr w:type="spellEnd"/>
            <w:r w:rsidRPr="006D3941">
              <w:rPr>
                <w:rFonts w:ascii="Times New Roman" w:hAnsi="Times New Roman"/>
                <w:sz w:val="24"/>
                <w:szCs w:val="22"/>
                <w:lang w:val="en-CA"/>
              </w:rPr>
              <w:t xml:space="preserve">, nausea &amp; vomiting,  abdominal bloating, edema, </w:t>
            </w:r>
          </w:p>
          <w:p w:rsidR="00CB4A5E" w:rsidRPr="006D3941" w:rsidRDefault="00CB4A5E" w:rsidP="00CB4A5E">
            <w:pPr>
              <w:numPr>
                <w:ilvl w:val="0"/>
                <w:numId w:val="13"/>
              </w:numPr>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General assessment:   # of pillows, limits to ADL’s,</w:t>
            </w:r>
            <w:r w:rsidRPr="006D3941">
              <w:rPr>
                <w:rFonts w:ascii="Times New Roman" w:hAnsi="Times New Roman"/>
                <w:color w:val="FF0000"/>
                <w:sz w:val="24"/>
                <w:szCs w:val="22"/>
                <w:lang w:val="en-CA"/>
              </w:rPr>
              <w:t xml:space="preserve"> </w:t>
            </w:r>
            <w:r w:rsidRPr="006D3941">
              <w:rPr>
                <w:rFonts w:ascii="Times New Roman" w:hAnsi="Times New Roman"/>
                <w:sz w:val="24"/>
                <w:szCs w:val="22"/>
                <w:lang w:val="en-CA"/>
              </w:rPr>
              <w:t>use of extra diuretics, psychosocial concerns, daily fluid intake, daily sodium intake,</w:t>
            </w:r>
            <w:r w:rsidRPr="006D3941">
              <w:rPr>
                <w:rFonts w:ascii="Times New Roman" w:hAnsi="Times New Roman"/>
                <w:color w:val="4BACC6"/>
                <w:sz w:val="24"/>
                <w:szCs w:val="22"/>
                <w:lang w:val="en-CA"/>
              </w:rPr>
              <w:t xml:space="preserve"> </w:t>
            </w:r>
            <w:r w:rsidRPr="006D3941">
              <w:rPr>
                <w:rFonts w:ascii="Times New Roman" w:hAnsi="Times New Roman"/>
                <w:sz w:val="24"/>
                <w:szCs w:val="22"/>
                <w:lang w:val="en-CA"/>
              </w:rPr>
              <w:t>current smoking use,</w:t>
            </w:r>
            <w:r w:rsidRPr="006D3941">
              <w:rPr>
                <w:rFonts w:ascii="Times New Roman" w:hAnsi="Times New Roman"/>
                <w:color w:val="F79646"/>
                <w:sz w:val="24"/>
                <w:szCs w:val="22"/>
                <w:lang w:val="en-CA"/>
              </w:rPr>
              <w:t xml:space="preserve"> </w:t>
            </w:r>
            <w:r w:rsidRPr="006D3941">
              <w:rPr>
                <w:rFonts w:ascii="Times New Roman" w:hAnsi="Times New Roman"/>
                <w:sz w:val="24"/>
                <w:szCs w:val="22"/>
                <w:lang w:val="en-CA"/>
              </w:rPr>
              <w:t>alcohol use, home weight, BMI, recent ICD shocks (how often, how many)</w:t>
            </w:r>
          </w:p>
          <w:p w:rsidR="00CB4A5E" w:rsidRPr="006D3941" w:rsidRDefault="00CB4A5E" w:rsidP="00CB4A5E">
            <w:pPr>
              <w:numPr>
                <w:ilvl w:val="0"/>
                <w:numId w:val="13"/>
              </w:numPr>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Physical assessment:  BP, lying/standing BP, BP by Doppler (for VAD patients), pulses, heart sounds, JVP, oxygen  saturation, lung sounds, respiratory status, neurovascular limb assessment, skin temperature, clinic weight, edema, waist circumference</w:t>
            </w:r>
          </w:p>
          <w:p w:rsidR="00CB4A5E" w:rsidRDefault="00CB4A5E" w:rsidP="00CB4A5E">
            <w:pPr>
              <w:numPr>
                <w:ilvl w:val="0"/>
                <w:numId w:val="13"/>
              </w:numPr>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 xml:space="preserve">Medication reconciliation:  prescription, supplements, over the counter (OTC), herbals, </w:t>
            </w:r>
            <w:proofErr w:type="spellStart"/>
            <w:r w:rsidRPr="006D3941">
              <w:rPr>
                <w:rFonts w:ascii="Times New Roman" w:hAnsi="Times New Roman"/>
                <w:sz w:val="24"/>
                <w:szCs w:val="22"/>
                <w:lang w:val="en-CA"/>
              </w:rPr>
              <w:t>etc</w:t>
            </w:r>
            <w:proofErr w:type="spellEnd"/>
          </w:p>
          <w:p w:rsidR="00CB4A5E" w:rsidRPr="006D3941" w:rsidRDefault="00CB4A5E" w:rsidP="00632DAC">
            <w:pPr>
              <w:spacing w:line="276" w:lineRule="auto"/>
              <w:rPr>
                <w:rFonts w:ascii="Times New Roman" w:hAnsi="Times New Roman"/>
                <w:sz w:val="24"/>
                <w:szCs w:val="22"/>
                <w:lang w:val="en-CA"/>
              </w:rPr>
            </w:pPr>
          </w:p>
        </w:tc>
        <w:tc>
          <w:tcPr>
            <w:tcW w:w="1134" w:type="dxa"/>
            <w:tcBorders>
              <w:bottom w:val="single" w:sz="4" w:space="0" w:color="auto"/>
            </w:tcBorders>
          </w:tcPr>
          <w:p w:rsidR="00CB4A5E" w:rsidRPr="006D3941" w:rsidRDefault="00CB4A5E" w:rsidP="00632DAC">
            <w:pPr>
              <w:rPr>
                <w:rFonts w:ascii="Times New Roman" w:hAnsi="Times New Roman"/>
                <w:b/>
                <w:sz w:val="24"/>
              </w:rPr>
            </w:pPr>
          </w:p>
        </w:tc>
        <w:tc>
          <w:tcPr>
            <w:tcW w:w="992" w:type="dxa"/>
            <w:tcBorders>
              <w:bottom w:val="single" w:sz="4" w:space="0" w:color="auto"/>
            </w:tcBorders>
          </w:tcPr>
          <w:p w:rsidR="00CB4A5E" w:rsidRPr="006D3941" w:rsidRDefault="00CB4A5E" w:rsidP="00632DAC">
            <w:pPr>
              <w:rPr>
                <w:rFonts w:ascii="Times New Roman" w:hAnsi="Times New Roman"/>
                <w:b/>
                <w:sz w:val="24"/>
              </w:rPr>
            </w:pPr>
          </w:p>
        </w:tc>
        <w:tc>
          <w:tcPr>
            <w:tcW w:w="1134" w:type="dxa"/>
            <w:tcBorders>
              <w:bottom w:val="single" w:sz="4" w:space="0" w:color="auto"/>
            </w:tcBorders>
          </w:tcPr>
          <w:p w:rsidR="00CB4A5E" w:rsidRPr="006D3941" w:rsidRDefault="00CB4A5E" w:rsidP="00632DAC">
            <w:pPr>
              <w:rPr>
                <w:rFonts w:ascii="Times New Roman" w:hAnsi="Times New Roman"/>
                <w:b/>
                <w:sz w:val="24"/>
              </w:rPr>
            </w:pPr>
          </w:p>
        </w:tc>
        <w:tc>
          <w:tcPr>
            <w:tcW w:w="992" w:type="dxa"/>
            <w:tcBorders>
              <w:bottom w:val="single" w:sz="4" w:space="0" w:color="auto"/>
            </w:tcBorders>
          </w:tcPr>
          <w:p w:rsidR="00CB4A5E" w:rsidRPr="006D3941" w:rsidRDefault="00CB4A5E" w:rsidP="00632DAC">
            <w:pPr>
              <w:rPr>
                <w:rFonts w:ascii="Times New Roman" w:hAnsi="Times New Roman"/>
                <w:b/>
                <w:sz w:val="24"/>
              </w:rPr>
            </w:pPr>
          </w:p>
        </w:tc>
        <w:tc>
          <w:tcPr>
            <w:tcW w:w="851" w:type="dxa"/>
            <w:tcBorders>
              <w:bottom w:val="single" w:sz="4" w:space="0" w:color="auto"/>
            </w:tcBorders>
          </w:tcPr>
          <w:p w:rsidR="00CB4A5E" w:rsidRPr="006D3941" w:rsidRDefault="00CB4A5E" w:rsidP="00632DAC">
            <w:pPr>
              <w:rPr>
                <w:rFonts w:ascii="Times New Roman" w:hAnsi="Times New Roman"/>
                <w:b/>
                <w:sz w:val="24"/>
              </w:rPr>
            </w:pPr>
          </w:p>
        </w:tc>
        <w:tc>
          <w:tcPr>
            <w:tcW w:w="1134" w:type="dxa"/>
            <w:tcBorders>
              <w:bottom w:val="single" w:sz="4" w:space="0" w:color="auto"/>
            </w:tcBorders>
          </w:tcPr>
          <w:p w:rsidR="00CB4A5E" w:rsidRPr="006D3941" w:rsidRDefault="00CB4A5E" w:rsidP="00632DAC">
            <w:pPr>
              <w:rPr>
                <w:rFonts w:ascii="Times New Roman" w:hAnsi="Times New Roman"/>
                <w:b/>
                <w:sz w:val="24"/>
              </w:rPr>
            </w:pPr>
          </w:p>
        </w:tc>
        <w:tc>
          <w:tcPr>
            <w:tcW w:w="3260" w:type="dxa"/>
            <w:tcBorders>
              <w:bottom w:val="single" w:sz="4" w:space="0" w:color="auto"/>
            </w:tcBorders>
          </w:tcPr>
          <w:p w:rsidR="00CB4A5E" w:rsidRPr="006D3941" w:rsidRDefault="00CB4A5E" w:rsidP="00632DAC">
            <w:pPr>
              <w:ind w:left="360"/>
              <w:rPr>
                <w:rFonts w:ascii="Times New Roman" w:hAnsi="Times New Roman"/>
                <w:i/>
                <w:sz w:val="24"/>
              </w:rPr>
            </w:pPr>
          </w:p>
          <w:p w:rsidR="00CB4A5E" w:rsidRPr="006D3941" w:rsidRDefault="00CB4A5E" w:rsidP="00632DAC">
            <w:pPr>
              <w:ind w:left="360"/>
              <w:jc w:val="center"/>
              <w:rPr>
                <w:rFonts w:ascii="Times New Roman" w:hAnsi="Times New Roman"/>
                <w:i/>
                <w:sz w:val="24"/>
              </w:rPr>
            </w:pPr>
            <w:r w:rsidRPr="006D3941">
              <w:rPr>
                <w:rFonts w:ascii="Times New Roman" w:hAnsi="Times New Roman"/>
                <w:i/>
                <w:sz w:val="24"/>
              </w:rPr>
              <w:object w:dxaOrig="1531" w:dyaOrig="990">
                <v:shape id="_x0000_i1034" type="#_x0000_t75" style="width:76.8pt;height:49.8pt">
                  <v:imagedata r:id="rId17" o:title=""/>
                </v:shape>
              </w:object>
            </w: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sz w:val="24"/>
              </w:rPr>
            </w:pPr>
            <w:r w:rsidRPr="006D3941">
              <w:rPr>
                <w:rFonts w:ascii="Times New Roman" w:hAnsi="Times New Roman"/>
                <w:sz w:val="24"/>
                <w:highlight w:val="yellow"/>
              </w:rPr>
              <w:t>Insert Pt. Assessment Form for own Health Authority here</w:t>
            </w: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color w:val="FF0000"/>
                <w:sz w:val="24"/>
              </w:rPr>
            </w:pPr>
          </w:p>
        </w:tc>
        <w:tc>
          <w:tcPr>
            <w:tcW w:w="2835" w:type="dxa"/>
            <w:tcBorders>
              <w:bottom w:val="single" w:sz="4" w:space="0" w:color="auto"/>
            </w:tcBorders>
          </w:tcPr>
          <w:p w:rsidR="00CB4A5E" w:rsidRPr="006D3941" w:rsidRDefault="00CB4A5E" w:rsidP="00632DAC">
            <w:pPr>
              <w:contextualSpacing/>
              <w:rPr>
                <w:rFonts w:ascii="Times New Roman" w:hAnsi="Times New Roman"/>
                <w:b/>
                <w:i/>
                <w:color w:val="FF0000"/>
                <w:sz w:val="24"/>
              </w:rPr>
            </w:pPr>
          </w:p>
        </w:tc>
        <w:tc>
          <w:tcPr>
            <w:tcW w:w="1276" w:type="dxa"/>
            <w:tcBorders>
              <w:bottom w:val="single" w:sz="4" w:space="0" w:color="auto"/>
            </w:tcBorders>
          </w:tcPr>
          <w:p w:rsidR="00CB4A5E" w:rsidRPr="006D3941" w:rsidRDefault="00CB4A5E" w:rsidP="00632DAC">
            <w:pPr>
              <w:rPr>
                <w:rFonts w:ascii="Times New Roman" w:hAnsi="Times New Roman"/>
                <w:b/>
                <w:i/>
                <w:sz w:val="24"/>
              </w:rPr>
            </w:pPr>
          </w:p>
        </w:tc>
      </w:tr>
    </w:tbl>
    <w:p w:rsidR="00CB4A5E" w:rsidRDefault="00CB4A5E"/>
    <w:tbl>
      <w:tblPr>
        <w:tblpPr w:leftFromText="180" w:rightFromText="180" w:vertAnchor="text" w:tblpY="-274"/>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992"/>
        <w:gridCol w:w="1134"/>
        <w:gridCol w:w="992"/>
        <w:gridCol w:w="851"/>
        <w:gridCol w:w="1134"/>
        <w:gridCol w:w="3260"/>
        <w:gridCol w:w="2835"/>
        <w:gridCol w:w="1276"/>
      </w:tblGrid>
      <w:tr w:rsidR="00CB4A5E" w:rsidRPr="006D3941" w:rsidTr="00632DAC">
        <w:trPr>
          <w:trHeight w:val="653"/>
        </w:trPr>
        <w:tc>
          <w:tcPr>
            <w:tcW w:w="5495" w:type="dxa"/>
            <w:tcBorders>
              <w:top w:val="single" w:sz="4" w:space="0" w:color="auto"/>
            </w:tcBorders>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6"/>
            <w:tcBorders>
              <w:top w:val="single" w:sz="4" w:space="0" w:color="auto"/>
            </w:tcBorders>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tcBorders>
              <w:top w:val="single" w:sz="4" w:space="0" w:color="auto"/>
            </w:tcBorders>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tcBorders>
              <w:top w:val="single" w:sz="4" w:space="0" w:color="auto"/>
            </w:tcBorders>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tcBorders>
              <w:top w:val="single" w:sz="4" w:space="0" w:color="auto"/>
            </w:tcBorders>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rPr>
          <w:trHeight w:val="653"/>
        </w:trPr>
        <w:tc>
          <w:tcPr>
            <w:tcW w:w="5495" w:type="dxa"/>
            <w:tcBorders>
              <w:top w:val="single" w:sz="4" w:space="0" w:color="auto"/>
            </w:tcBorders>
            <w:shd w:val="clear" w:color="auto" w:fill="D9D9D9"/>
          </w:tcPr>
          <w:p w:rsidR="00CB4A5E" w:rsidRPr="006D3941" w:rsidRDefault="00CB4A5E" w:rsidP="00632DAC">
            <w:pPr>
              <w:rPr>
                <w:rFonts w:ascii="Times New Roman" w:hAnsi="Times New Roman"/>
                <w:sz w:val="24"/>
                <w:szCs w:val="22"/>
                <w:lang w:val="en-CA"/>
              </w:rPr>
            </w:pPr>
          </w:p>
        </w:tc>
        <w:tc>
          <w:tcPr>
            <w:tcW w:w="1134" w:type="dxa"/>
            <w:tcBorders>
              <w:top w:val="single" w:sz="4" w:space="0" w:color="auto"/>
            </w:tcBorders>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tcBorders>
              <w:top w:val="single" w:sz="4" w:space="0" w:color="auto"/>
            </w:tcBorders>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tcBorders>
              <w:top w:val="single" w:sz="4" w:space="0" w:color="auto"/>
            </w:tcBorders>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tcBorders>
              <w:top w:val="single" w:sz="4" w:space="0" w:color="auto"/>
            </w:tcBorders>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tcBorders>
              <w:top w:val="single" w:sz="4" w:space="0" w:color="auto"/>
            </w:tcBorders>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tcBorders>
              <w:top w:val="single" w:sz="4" w:space="0" w:color="auto"/>
            </w:tcBorders>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tcBorders>
              <w:top w:val="single" w:sz="4" w:space="0" w:color="auto"/>
            </w:tcBorders>
            <w:shd w:val="clear" w:color="auto" w:fill="D9D9D9"/>
          </w:tcPr>
          <w:p w:rsidR="00CB4A5E" w:rsidRPr="006D3941" w:rsidRDefault="00CB4A5E" w:rsidP="00632DAC">
            <w:pPr>
              <w:rPr>
                <w:rFonts w:ascii="Times New Roman" w:hAnsi="Times New Roman"/>
                <w:sz w:val="24"/>
                <w:szCs w:val="22"/>
                <w:lang w:val="en-CA"/>
              </w:rPr>
            </w:pPr>
          </w:p>
        </w:tc>
        <w:tc>
          <w:tcPr>
            <w:tcW w:w="2835" w:type="dxa"/>
            <w:tcBorders>
              <w:top w:val="single" w:sz="4" w:space="0" w:color="auto"/>
            </w:tcBorders>
            <w:shd w:val="clear" w:color="auto" w:fill="D9D9D9"/>
          </w:tcPr>
          <w:p w:rsidR="00CB4A5E" w:rsidRPr="006D3941" w:rsidRDefault="00CB4A5E" w:rsidP="00632DAC">
            <w:pPr>
              <w:rPr>
                <w:rFonts w:ascii="Times New Roman" w:hAnsi="Times New Roman"/>
                <w:b/>
                <w:i/>
                <w:color w:val="FF0000"/>
                <w:sz w:val="24"/>
                <w:szCs w:val="22"/>
                <w:lang w:val="en-CA"/>
              </w:rPr>
            </w:pPr>
          </w:p>
        </w:tc>
        <w:tc>
          <w:tcPr>
            <w:tcW w:w="1276" w:type="dxa"/>
            <w:tcBorders>
              <w:top w:val="single" w:sz="4" w:space="0" w:color="auto"/>
            </w:tcBorders>
            <w:shd w:val="clear" w:color="auto" w:fill="D9D9D9"/>
          </w:tcPr>
          <w:p w:rsidR="00CB4A5E" w:rsidRPr="006D3941" w:rsidRDefault="00CB4A5E" w:rsidP="00632DAC">
            <w:pPr>
              <w:rPr>
                <w:rFonts w:ascii="Times New Roman" w:hAnsi="Times New Roman"/>
                <w:b/>
                <w:i/>
                <w:sz w:val="24"/>
                <w:szCs w:val="22"/>
                <w:lang w:val="en-CA"/>
              </w:rPr>
            </w:pPr>
          </w:p>
        </w:tc>
      </w:tr>
      <w:tr w:rsidR="00CB4A5E" w:rsidRPr="006D3941" w:rsidTr="00632DAC">
        <w:trPr>
          <w:trHeight w:val="653"/>
        </w:trPr>
        <w:tc>
          <w:tcPr>
            <w:tcW w:w="5495" w:type="dxa"/>
            <w:tcBorders>
              <w:top w:val="single" w:sz="4" w:space="0" w:color="auto"/>
            </w:tcBorders>
          </w:tcPr>
          <w:p w:rsidR="00CB4A5E" w:rsidRPr="006D3941" w:rsidRDefault="00CB4A5E" w:rsidP="00CB4A5E">
            <w:pPr>
              <w:numPr>
                <w:ilvl w:val="0"/>
                <w:numId w:val="13"/>
              </w:numPr>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 xml:space="preserve">Assess current knowledge regarding:  condition, medications, self-management (daily weight, fluid and  sodium restriction, activity, exercise, Heart Failure zones, medication adherence), smoking cessation, alcohol, travel, vaccinations, stress management, advance care planning, device information </w:t>
            </w:r>
          </w:p>
          <w:p w:rsidR="00CB4A5E" w:rsidRPr="006D3941" w:rsidRDefault="00CB4A5E" w:rsidP="00CB4A5E">
            <w:pPr>
              <w:numPr>
                <w:ilvl w:val="0"/>
                <w:numId w:val="13"/>
              </w:numPr>
              <w:spacing w:line="276" w:lineRule="auto"/>
              <w:ind w:left="284" w:hanging="284"/>
              <w:rPr>
                <w:rFonts w:ascii="Times New Roman" w:hAnsi="Times New Roman"/>
                <w:i/>
                <w:sz w:val="24"/>
                <w:szCs w:val="22"/>
                <w:lang w:val="en-CA"/>
              </w:rPr>
            </w:pPr>
            <w:r w:rsidRPr="006D3941">
              <w:rPr>
                <w:rFonts w:ascii="Times New Roman" w:hAnsi="Times New Roman"/>
                <w:sz w:val="24"/>
                <w:szCs w:val="22"/>
                <w:lang w:val="en-CA"/>
              </w:rPr>
              <w:t xml:space="preserve">Review clinical data: blood work (electrolytes, BUN, creatinine, </w:t>
            </w:r>
            <w:proofErr w:type="spellStart"/>
            <w:r w:rsidRPr="006D3941">
              <w:rPr>
                <w:rFonts w:ascii="Times New Roman" w:hAnsi="Times New Roman"/>
                <w:sz w:val="24"/>
                <w:szCs w:val="22"/>
                <w:lang w:val="en-CA"/>
              </w:rPr>
              <w:t>eGFR</w:t>
            </w:r>
            <w:proofErr w:type="spellEnd"/>
            <w:r w:rsidRPr="006D3941">
              <w:rPr>
                <w:rFonts w:ascii="Times New Roman" w:hAnsi="Times New Roman"/>
                <w:sz w:val="24"/>
                <w:szCs w:val="22"/>
                <w:lang w:val="en-CA"/>
              </w:rPr>
              <w:t>, BNP/NT-</w:t>
            </w:r>
            <w:proofErr w:type="spellStart"/>
            <w:r w:rsidRPr="006D3941">
              <w:rPr>
                <w:rFonts w:ascii="Times New Roman" w:hAnsi="Times New Roman"/>
                <w:sz w:val="24"/>
                <w:szCs w:val="22"/>
                <w:lang w:val="en-CA"/>
              </w:rPr>
              <w:t>proBNP</w:t>
            </w:r>
            <w:proofErr w:type="spellEnd"/>
            <w:r w:rsidRPr="006D3941">
              <w:rPr>
                <w:rFonts w:ascii="Times New Roman" w:hAnsi="Times New Roman"/>
                <w:sz w:val="24"/>
                <w:szCs w:val="22"/>
                <w:lang w:val="en-CA"/>
              </w:rPr>
              <w:t xml:space="preserve">, CBC, liver enzymes, lipids, TSH, uric acid, INR [primary care physician to follow-up]), diagnostics, ECG,  client data from </w:t>
            </w:r>
            <w:proofErr w:type="spellStart"/>
            <w:r w:rsidRPr="006D3941">
              <w:rPr>
                <w:rFonts w:ascii="Times New Roman" w:hAnsi="Times New Roman"/>
                <w:sz w:val="24"/>
                <w:szCs w:val="22"/>
                <w:lang w:val="en-CA"/>
              </w:rPr>
              <w:t>Telehome</w:t>
            </w:r>
            <w:proofErr w:type="spellEnd"/>
            <w:r w:rsidRPr="006D3941">
              <w:rPr>
                <w:rFonts w:ascii="Times New Roman" w:hAnsi="Times New Roman"/>
                <w:sz w:val="24"/>
                <w:szCs w:val="22"/>
                <w:lang w:val="en-CA"/>
              </w:rPr>
              <w:t xml:space="preserve"> Monitoring, data from devices (received from device clinic), interdisciplinary notes</w:t>
            </w:r>
          </w:p>
        </w:tc>
        <w:tc>
          <w:tcPr>
            <w:tcW w:w="1134" w:type="dxa"/>
            <w:tcBorders>
              <w:top w:val="single" w:sz="4" w:space="0" w:color="auto"/>
            </w:tcBorders>
          </w:tcPr>
          <w:p w:rsidR="00CB4A5E" w:rsidRPr="006D3941" w:rsidRDefault="00CB4A5E" w:rsidP="00632DAC">
            <w:pPr>
              <w:rPr>
                <w:rFonts w:ascii="Times New Roman" w:hAnsi="Times New Roman"/>
                <w:b/>
                <w:sz w:val="24"/>
              </w:rPr>
            </w:pPr>
          </w:p>
        </w:tc>
        <w:tc>
          <w:tcPr>
            <w:tcW w:w="992" w:type="dxa"/>
            <w:tcBorders>
              <w:top w:val="single" w:sz="4" w:space="0" w:color="auto"/>
            </w:tcBorders>
          </w:tcPr>
          <w:p w:rsidR="00CB4A5E" w:rsidRPr="006D3941" w:rsidRDefault="00CB4A5E" w:rsidP="00632DAC">
            <w:pPr>
              <w:rPr>
                <w:rFonts w:ascii="Times New Roman" w:hAnsi="Times New Roman"/>
                <w:b/>
                <w:sz w:val="24"/>
              </w:rPr>
            </w:pPr>
          </w:p>
        </w:tc>
        <w:tc>
          <w:tcPr>
            <w:tcW w:w="1134" w:type="dxa"/>
            <w:tcBorders>
              <w:top w:val="single" w:sz="4" w:space="0" w:color="auto"/>
            </w:tcBorders>
          </w:tcPr>
          <w:p w:rsidR="00CB4A5E" w:rsidRPr="006D3941" w:rsidRDefault="00CB4A5E" w:rsidP="00632DAC">
            <w:pPr>
              <w:rPr>
                <w:rFonts w:ascii="Times New Roman" w:hAnsi="Times New Roman"/>
                <w:b/>
                <w:sz w:val="24"/>
              </w:rPr>
            </w:pPr>
          </w:p>
        </w:tc>
        <w:tc>
          <w:tcPr>
            <w:tcW w:w="992" w:type="dxa"/>
            <w:tcBorders>
              <w:top w:val="single" w:sz="4" w:space="0" w:color="auto"/>
            </w:tcBorders>
          </w:tcPr>
          <w:p w:rsidR="00CB4A5E" w:rsidRPr="006D3941" w:rsidRDefault="00CB4A5E" w:rsidP="00632DAC">
            <w:pPr>
              <w:rPr>
                <w:rFonts w:ascii="Times New Roman" w:hAnsi="Times New Roman"/>
                <w:b/>
                <w:sz w:val="24"/>
              </w:rPr>
            </w:pPr>
          </w:p>
        </w:tc>
        <w:tc>
          <w:tcPr>
            <w:tcW w:w="851" w:type="dxa"/>
            <w:tcBorders>
              <w:top w:val="single" w:sz="4" w:space="0" w:color="auto"/>
            </w:tcBorders>
          </w:tcPr>
          <w:p w:rsidR="00CB4A5E" w:rsidRPr="006D3941" w:rsidRDefault="00CB4A5E" w:rsidP="00632DAC">
            <w:pPr>
              <w:rPr>
                <w:rFonts w:ascii="Times New Roman" w:hAnsi="Times New Roman"/>
                <w:b/>
                <w:sz w:val="24"/>
              </w:rPr>
            </w:pPr>
          </w:p>
        </w:tc>
        <w:tc>
          <w:tcPr>
            <w:tcW w:w="1134" w:type="dxa"/>
            <w:tcBorders>
              <w:top w:val="single" w:sz="4" w:space="0" w:color="auto"/>
            </w:tcBorders>
          </w:tcPr>
          <w:p w:rsidR="00CB4A5E" w:rsidRPr="006D3941" w:rsidRDefault="00CB4A5E" w:rsidP="00632DAC">
            <w:pPr>
              <w:rPr>
                <w:rFonts w:ascii="Times New Roman" w:hAnsi="Times New Roman"/>
                <w:b/>
                <w:sz w:val="24"/>
              </w:rPr>
            </w:pPr>
          </w:p>
        </w:tc>
        <w:tc>
          <w:tcPr>
            <w:tcW w:w="3260" w:type="dxa"/>
            <w:tcBorders>
              <w:top w:val="single" w:sz="4" w:space="0" w:color="auto"/>
            </w:tcBorders>
          </w:tcPr>
          <w:p w:rsidR="00CB4A5E" w:rsidRPr="006D3941" w:rsidRDefault="00CB4A5E" w:rsidP="00632DAC">
            <w:pPr>
              <w:ind w:left="360"/>
              <w:rPr>
                <w:rFonts w:ascii="Times New Roman" w:hAnsi="Times New Roman"/>
                <w:i/>
                <w:sz w:val="24"/>
              </w:rPr>
            </w:pPr>
          </w:p>
        </w:tc>
        <w:tc>
          <w:tcPr>
            <w:tcW w:w="2835" w:type="dxa"/>
            <w:tcBorders>
              <w:top w:val="single" w:sz="4" w:space="0" w:color="auto"/>
            </w:tcBorders>
          </w:tcPr>
          <w:p w:rsidR="00CB4A5E" w:rsidRPr="006D3941" w:rsidRDefault="00CB4A5E" w:rsidP="00632DAC">
            <w:pPr>
              <w:contextualSpacing/>
              <w:rPr>
                <w:rFonts w:ascii="Times New Roman" w:hAnsi="Times New Roman"/>
                <w:b/>
                <w:i/>
                <w:color w:val="FF0000"/>
                <w:sz w:val="24"/>
              </w:rPr>
            </w:pPr>
          </w:p>
        </w:tc>
        <w:tc>
          <w:tcPr>
            <w:tcW w:w="1276" w:type="dxa"/>
            <w:tcBorders>
              <w:top w:val="single" w:sz="4" w:space="0" w:color="auto"/>
            </w:tcBorders>
          </w:tcPr>
          <w:p w:rsidR="00CB4A5E" w:rsidRPr="006D3941" w:rsidRDefault="00CB4A5E" w:rsidP="00632DAC">
            <w:pPr>
              <w:rPr>
                <w:rFonts w:ascii="Times New Roman" w:hAnsi="Times New Roman"/>
                <w:b/>
                <w:i/>
                <w:sz w:val="24"/>
              </w:rPr>
            </w:pPr>
          </w:p>
        </w:tc>
      </w:tr>
      <w:tr w:rsidR="00CB4A5E" w:rsidRPr="006D3941" w:rsidTr="00632DAC">
        <w:tc>
          <w:tcPr>
            <w:tcW w:w="5495" w:type="dxa"/>
          </w:tcPr>
          <w:p w:rsidR="00CB4A5E" w:rsidRPr="006D3941" w:rsidRDefault="00CB4A5E" w:rsidP="00632DAC">
            <w:pPr>
              <w:tabs>
                <w:tab w:val="left" w:pos="377"/>
              </w:tabs>
              <w:rPr>
                <w:rFonts w:ascii="Times New Roman" w:hAnsi="Times New Roman"/>
                <w:sz w:val="24"/>
                <w:szCs w:val="22"/>
                <w:lang w:val="en-CA"/>
              </w:rPr>
            </w:pPr>
            <w:r w:rsidRPr="006D3941">
              <w:rPr>
                <w:rFonts w:ascii="Times New Roman" w:hAnsi="Times New Roman"/>
                <w:sz w:val="24"/>
                <w:szCs w:val="22"/>
                <w:lang w:val="en-CA"/>
              </w:rPr>
              <w:t xml:space="preserve">Describes how client’s cognitive abilities affects their functional abilities by </w:t>
            </w:r>
            <w:r w:rsidRPr="006D3941">
              <w:rPr>
                <w:rFonts w:ascii="Times New Roman" w:hAnsi="Times New Roman"/>
                <w:bCs/>
                <w:sz w:val="24"/>
                <w:szCs w:val="22"/>
                <w:lang w:val="en-CA"/>
              </w:rPr>
              <w:t xml:space="preserve"> using appropriate tools to  assess </w:t>
            </w:r>
            <w:r w:rsidRPr="006D3941">
              <w:rPr>
                <w:rFonts w:ascii="Times New Roman" w:hAnsi="Times New Roman"/>
                <w:sz w:val="24"/>
                <w:szCs w:val="22"/>
                <w:lang w:val="en-CA"/>
              </w:rPr>
              <w:t xml:space="preserve">a client’s psychosocial domain including but not limited to: </w:t>
            </w:r>
          </w:p>
          <w:p w:rsidR="00CB4A5E" w:rsidRPr="006D3941" w:rsidRDefault="00CB4A5E" w:rsidP="00CB4A5E">
            <w:pPr>
              <w:numPr>
                <w:ilvl w:val="0"/>
                <w:numId w:val="14"/>
              </w:numPr>
              <w:rPr>
                <w:rFonts w:ascii="Times New Roman" w:hAnsi="Times New Roman"/>
                <w:sz w:val="24"/>
                <w:szCs w:val="22"/>
                <w:lang w:val="en-CA"/>
              </w:rPr>
            </w:pPr>
            <w:r w:rsidRPr="006D3941">
              <w:rPr>
                <w:rFonts w:ascii="Times New Roman" w:hAnsi="Times New Roman"/>
                <w:sz w:val="24"/>
                <w:szCs w:val="22"/>
                <w:lang w:val="en-CA"/>
              </w:rPr>
              <w:t>current activity: frequency, intensity, time, type</w:t>
            </w:r>
          </w:p>
          <w:p w:rsidR="00CB4A5E" w:rsidRPr="006D3941" w:rsidRDefault="00CB4A5E" w:rsidP="00CB4A5E">
            <w:pPr>
              <w:numPr>
                <w:ilvl w:val="0"/>
                <w:numId w:val="14"/>
              </w:numPr>
              <w:rPr>
                <w:rFonts w:ascii="Times New Roman" w:hAnsi="Times New Roman"/>
                <w:sz w:val="24"/>
                <w:szCs w:val="22"/>
                <w:lang w:val="en-CA"/>
              </w:rPr>
            </w:pPr>
            <w:r w:rsidRPr="006D3941">
              <w:rPr>
                <w:rFonts w:ascii="Times New Roman" w:hAnsi="Times New Roman"/>
                <w:sz w:val="24"/>
                <w:szCs w:val="22"/>
                <w:lang w:val="en-CA"/>
              </w:rPr>
              <w:t>exercise capacity (METS/ Max VO2)</w:t>
            </w:r>
          </w:p>
          <w:p w:rsidR="00CB4A5E" w:rsidRPr="006D3941" w:rsidRDefault="00CB4A5E" w:rsidP="00CB4A5E">
            <w:pPr>
              <w:numPr>
                <w:ilvl w:val="0"/>
                <w:numId w:val="14"/>
              </w:numPr>
              <w:rPr>
                <w:rFonts w:ascii="Times New Roman" w:hAnsi="Times New Roman"/>
                <w:sz w:val="24"/>
                <w:szCs w:val="22"/>
                <w:lang w:val="en-CA"/>
              </w:rPr>
            </w:pPr>
            <w:r w:rsidRPr="006D3941">
              <w:rPr>
                <w:rFonts w:ascii="Times New Roman" w:hAnsi="Times New Roman"/>
                <w:bCs/>
                <w:sz w:val="24"/>
                <w:szCs w:val="22"/>
                <w:lang w:val="en"/>
              </w:rPr>
              <w:t>New York Heart Association (NYHA) Functional Classification</w:t>
            </w:r>
            <w:r w:rsidRPr="006D3941">
              <w:rPr>
                <w:rFonts w:ascii="Times New Roman" w:hAnsi="Times New Roman"/>
                <w:sz w:val="24"/>
                <w:lang w:val="en-CA"/>
              </w:rPr>
              <w:t xml:space="preserve">, </w:t>
            </w:r>
            <w:r w:rsidRPr="006D3941">
              <w:rPr>
                <w:rFonts w:ascii="Times New Roman" w:hAnsi="Times New Roman"/>
                <w:bCs/>
                <w:sz w:val="24"/>
                <w:lang w:val="en-CA" w:eastAsia="en-CA"/>
              </w:rPr>
              <w:t>Canadian Cardiovascular Society (</w:t>
            </w:r>
            <w:r w:rsidRPr="006D3941">
              <w:rPr>
                <w:rFonts w:ascii="Times New Roman" w:hAnsi="Times New Roman"/>
                <w:sz w:val="24"/>
                <w:lang w:val="en-CA"/>
              </w:rPr>
              <w:t>CCS)</w:t>
            </w:r>
            <w:r w:rsidRPr="006D3941">
              <w:rPr>
                <w:rFonts w:ascii="Times New Roman" w:hAnsi="Times New Roman"/>
                <w:sz w:val="24"/>
                <w:szCs w:val="22"/>
                <w:lang w:val="en-CA"/>
              </w:rPr>
              <w:t xml:space="preserve"> angina grade/class </w:t>
            </w:r>
          </w:p>
          <w:p w:rsidR="00CB4A5E" w:rsidRPr="006D3941" w:rsidRDefault="00CB4A5E" w:rsidP="00CB4A5E">
            <w:pPr>
              <w:numPr>
                <w:ilvl w:val="0"/>
                <w:numId w:val="14"/>
              </w:numPr>
              <w:rPr>
                <w:rFonts w:ascii="Times New Roman" w:hAnsi="Times New Roman"/>
                <w:sz w:val="24"/>
                <w:szCs w:val="22"/>
                <w:lang w:val="en-CA"/>
              </w:rPr>
            </w:pPr>
            <w:r w:rsidRPr="006D3941">
              <w:rPr>
                <w:rFonts w:ascii="Times New Roman" w:eastAsia="Times New Roman" w:hAnsi="Times New Roman"/>
                <w:sz w:val="24"/>
              </w:rPr>
              <w:t>Minnesota Living With Heart Failure (</w:t>
            </w:r>
            <w:r w:rsidRPr="006D3941">
              <w:rPr>
                <w:rFonts w:ascii="Times New Roman" w:hAnsi="Times New Roman"/>
                <w:sz w:val="24"/>
                <w:szCs w:val="22"/>
                <w:lang w:val="en-CA"/>
              </w:rPr>
              <w:t>MLWHF)</w:t>
            </w:r>
          </w:p>
          <w:p w:rsidR="00CB4A5E" w:rsidRPr="006D3941" w:rsidRDefault="00CB4A5E" w:rsidP="00CB4A5E">
            <w:pPr>
              <w:numPr>
                <w:ilvl w:val="0"/>
                <w:numId w:val="14"/>
              </w:numPr>
              <w:rPr>
                <w:rFonts w:ascii="Times New Roman" w:hAnsi="Times New Roman"/>
                <w:sz w:val="24"/>
                <w:szCs w:val="22"/>
                <w:lang w:val="en-CA"/>
              </w:rPr>
            </w:pPr>
            <w:r w:rsidRPr="006D3941">
              <w:rPr>
                <w:rFonts w:ascii="Times New Roman" w:hAnsi="Times New Roman"/>
                <w:sz w:val="24"/>
                <w:szCs w:val="22"/>
                <w:lang w:val="en-CA"/>
              </w:rPr>
              <w:t xml:space="preserve"> Patient Health Questionnaire (PHQ-9 or PHQ-2)</w:t>
            </w:r>
          </w:p>
          <w:p w:rsidR="00CB4A5E" w:rsidRPr="006D3941" w:rsidRDefault="00CB4A5E" w:rsidP="00CB4A5E">
            <w:pPr>
              <w:numPr>
                <w:ilvl w:val="0"/>
                <w:numId w:val="14"/>
              </w:numPr>
              <w:rPr>
                <w:rFonts w:ascii="Times New Roman" w:hAnsi="Times New Roman"/>
                <w:sz w:val="24"/>
                <w:szCs w:val="22"/>
                <w:lang w:val="en-CA"/>
              </w:rPr>
            </w:pPr>
            <w:r w:rsidRPr="006D3941">
              <w:rPr>
                <w:rFonts w:ascii="Times New Roman" w:hAnsi="Times New Roman"/>
                <w:sz w:val="24"/>
                <w:szCs w:val="22"/>
                <w:lang w:val="en-CA"/>
              </w:rPr>
              <w:t>Generalized Anxiety Disorder  Assessment</w:t>
            </w:r>
            <w:r w:rsidRPr="006D3941">
              <w:rPr>
                <w:rFonts w:cs="Arial"/>
                <w:sz w:val="24"/>
                <w:szCs w:val="22"/>
                <w:lang w:val="en-CA"/>
              </w:rPr>
              <w:t xml:space="preserve"> (</w:t>
            </w:r>
            <w:r w:rsidRPr="006D3941">
              <w:rPr>
                <w:rFonts w:ascii="Times New Roman" w:hAnsi="Times New Roman"/>
                <w:sz w:val="24"/>
                <w:szCs w:val="22"/>
                <w:lang w:val="en-CA"/>
              </w:rPr>
              <w:t>GAD-7)</w:t>
            </w:r>
          </w:p>
          <w:p w:rsidR="00CB4A5E" w:rsidRPr="006D3941" w:rsidRDefault="00CB4A5E" w:rsidP="00632DAC">
            <w:pPr>
              <w:ind w:left="360"/>
              <w:rPr>
                <w:rFonts w:ascii="Times New Roman" w:hAnsi="Times New Roman"/>
                <w:sz w:val="24"/>
                <w:szCs w:val="22"/>
                <w:lang w:val="en-CA"/>
              </w:rPr>
            </w:pPr>
          </w:p>
        </w:tc>
        <w:tc>
          <w:tcPr>
            <w:tcW w:w="1134" w:type="dxa"/>
          </w:tcPr>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sz w:val="24"/>
              </w:rPr>
            </w:pPr>
          </w:p>
          <w:p w:rsidR="00CB4A5E" w:rsidRPr="006D3941" w:rsidRDefault="00CB4A5E" w:rsidP="00632DAC">
            <w:pPr>
              <w:rPr>
                <w:rFonts w:ascii="Times New Roman" w:hAnsi="Times New Roman"/>
                <w:b/>
                <w:color w:val="C00000"/>
                <w:sz w:val="24"/>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ind w:left="-686"/>
              <w:rPr>
                <w:rFonts w:ascii="Times New Roman" w:hAnsi="Times New Roman"/>
                <w:color w:val="FF0000"/>
                <w:sz w:val="24"/>
                <w:szCs w:val="22"/>
                <w:lang w:val="en-CA"/>
              </w:rPr>
            </w:pPr>
          </w:p>
          <w:p w:rsidR="00CB4A5E" w:rsidRPr="006D3941" w:rsidRDefault="00CB4A5E" w:rsidP="00632DAC">
            <w:pPr>
              <w:rPr>
                <w:rFonts w:ascii="Times New Roman" w:hAnsi="Times New Roman"/>
                <w:color w:val="FF0000"/>
                <w:sz w:val="24"/>
                <w:szCs w:val="22"/>
                <w:lang w:val="en-CA"/>
              </w:rPr>
            </w:pPr>
            <w:r w:rsidRPr="006D3941">
              <w:rPr>
                <w:rFonts w:ascii="Times New Roman" w:hAnsi="Times New Roman"/>
                <w:color w:val="FF0000"/>
                <w:sz w:val="24"/>
                <w:szCs w:val="22"/>
                <w:lang w:val="en-CA"/>
              </w:rPr>
              <w:object w:dxaOrig="1539" w:dyaOrig="996">
                <v:shape id="_x0000_i1036" type="#_x0000_t75" style="width:61.8pt;height:49.8pt">
                  <v:imagedata r:id="rId18" o:title=""/>
                </v:shape>
              </w:object>
            </w:r>
            <w:r w:rsidRPr="006D3941">
              <w:rPr>
                <w:rFonts w:ascii="Times New Roman" w:hAnsi="Times New Roman"/>
                <w:color w:val="FF0000"/>
                <w:sz w:val="24"/>
                <w:szCs w:val="22"/>
                <w:lang w:val="en-CA"/>
              </w:rPr>
              <w:object w:dxaOrig="1539" w:dyaOrig="996">
                <v:shape id="_x0000_i1037" type="#_x0000_t75" style="width:61.8pt;height:49.8pt">
                  <v:imagedata r:id="rId19" o:title=""/>
                </v:shape>
              </w:object>
            </w:r>
          </w:p>
          <w:p w:rsidR="00CB4A5E" w:rsidRPr="006D3941" w:rsidRDefault="00CB4A5E" w:rsidP="00632DAC">
            <w:pPr>
              <w:rPr>
                <w:rFonts w:ascii="Times New Roman" w:hAnsi="Times New Roman"/>
                <w:color w:val="FF0000"/>
                <w:sz w:val="24"/>
                <w:szCs w:val="22"/>
                <w:lang w:val="en-CA"/>
              </w:rPr>
            </w:pPr>
          </w:p>
          <w:p w:rsidR="00CB4A5E" w:rsidRPr="006D3941" w:rsidRDefault="00CB4A5E" w:rsidP="00632DAC">
            <w:pPr>
              <w:jc w:val="center"/>
              <w:rPr>
                <w:rFonts w:ascii="Times New Roman" w:hAnsi="Times New Roman"/>
                <w:i/>
                <w:color w:val="FF0000"/>
                <w:sz w:val="24"/>
              </w:rPr>
            </w:pPr>
            <w:r w:rsidRPr="006D3941">
              <w:rPr>
                <w:rFonts w:ascii="Times New Roman" w:hAnsi="Times New Roman"/>
                <w:i/>
                <w:color w:val="FF0000"/>
                <w:sz w:val="24"/>
              </w:rPr>
              <w:object w:dxaOrig="1539" w:dyaOrig="996">
                <v:shape id="_x0000_i1038" type="#_x0000_t75" style="width:76.8pt;height:49.8pt">
                  <v:imagedata r:id="rId20" o:title=""/>
                </v:shape>
              </w:object>
            </w:r>
          </w:p>
          <w:p w:rsidR="00CB4A5E" w:rsidRPr="006D3941" w:rsidRDefault="00CB4A5E" w:rsidP="00632DAC">
            <w:pPr>
              <w:rPr>
                <w:rFonts w:ascii="Times New Roman" w:hAnsi="Times New Roman"/>
                <w:i/>
                <w:color w:val="FF0000"/>
                <w:sz w:val="24"/>
              </w:rPr>
            </w:pPr>
          </w:p>
          <w:p w:rsidR="00CB4A5E" w:rsidRPr="006D3941" w:rsidRDefault="00CB4A5E" w:rsidP="00632DAC">
            <w:pPr>
              <w:rPr>
                <w:rFonts w:ascii="Times New Roman" w:hAnsi="Times New Roman"/>
                <w:color w:val="FF0000"/>
                <w:sz w:val="24"/>
                <w:szCs w:val="22"/>
                <w:lang w:val="en-CA"/>
              </w:rPr>
            </w:pPr>
            <w:r w:rsidRPr="006D3941">
              <w:rPr>
                <w:rFonts w:ascii="Times New Roman" w:hAnsi="Times New Roman"/>
                <w:i/>
                <w:color w:val="FF0000"/>
                <w:sz w:val="24"/>
              </w:rPr>
              <w:object w:dxaOrig="1531" w:dyaOrig="990">
                <v:shape id="_x0000_i1039" type="#_x0000_t75" style="width:60pt;height:39pt">
                  <v:imagedata r:id="rId21" o:title=""/>
                </v:shape>
              </w:object>
            </w:r>
            <w:r w:rsidRPr="006D3941">
              <w:rPr>
                <w:rFonts w:ascii="Times New Roman" w:hAnsi="Times New Roman"/>
                <w:i/>
                <w:color w:val="FF0000"/>
                <w:sz w:val="24"/>
              </w:rPr>
              <w:object w:dxaOrig="1531" w:dyaOrig="990">
                <v:shape id="_x0000_i1040" type="#_x0000_t75" style="width:76.8pt;height:49.8pt">
                  <v:imagedata r:id="rId22" o:title=""/>
                </v:shape>
              </w:object>
            </w:r>
          </w:p>
          <w:p w:rsidR="00CB4A5E" w:rsidRPr="006D3941" w:rsidRDefault="00CB4A5E" w:rsidP="00632DAC">
            <w:pPr>
              <w:rPr>
                <w:rFonts w:ascii="Times New Roman" w:hAnsi="Times New Roman"/>
                <w:i/>
                <w:color w:val="FF0000"/>
                <w:sz w:val="24"/>
              </w:rPr>
            </w:pPr>
          </w:p>
        </w:tc>
        <w:tc>
          <w:tcPr>
            <w:tcW w:w="2835" w:type="dxa"/>
          </w:tcPr>
          <w:p w:rsidR="00CB4A5E" w:rsidRPr="006D3941" w:rsidRDefault="00CB4A5E" w:rsidP="00632DAC">
            <w:pPr>
              <w:rPr>
                <w:rFonts w:ascii="Times New Roman" w:hAnsi="Times New Roman"/>
                <w:i/>
                <w:color w:val="FF0000"/>
                <w:sz w:val="24"/>
              </w:rPr>
            </w:pPr>
          </w:p>
        </w:tc>
        <w:tc>
          <w:tcPr>
            <w:tcW w:w="1276" w:type="dxa"/>
          </w:tcPr>
          <w:p w:rsidR="00CB4A5E" w:rsidRPr="006D3941" w:rsidRDefault="00CB4A5E" w:rsidP="00632DAC">
            <w:pPr>
              <w:rPr>
                <w:rFonts w:ascii="Times New Roman" w:hAnsi="Times New Roman"/>
                <w:b/>
                <w:i/>
                <w:sz w:val="24"/>
              </w:rPr>
            </w:pPr>
          </w:p>
        </w:tc>
      </w:tr>
    </w:tbl>
    <w:p w:rsidR="00CB4A5E" w:rsidRDefault="00CB4A5E"/>
    <w:tbl>
      <w:tblPr>
        <w:tblpPr w:leftFromText="180" w:rightFromText="180" w:vertAnchor="text" w:tblpY="-274"/>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992"/>
        <w:gridCol w:w="1134"/>
        <w:gridCol w:w="992"/>
        <w:gridCol w:w="851"/>
        <w:gridCol w:w="1134"/>
        <w:gridCol w:w="3260"/>
        <w:gridCol w:w="2835"/>
        <w:gridCol w:w="1276"/>
      </w:tblGrid>
      <w:tr w:rsidR="00CB4A5E" w:rsidRPr="006D3941" w:rsidTr="00632DAC">
        <w:tc>
          <w:tcPr>
            <w:tcW w:w="549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6"/>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c>
          <w:tcPr>
            <w:tcW w:w="5495" w:type="dxa"/>
            <w:shd w:val="clear" w:color="auto" w:fill="D9D9D9"/>
          </w:tcPr>
          <w:p w:rsidR="00CB4A5E" w:rsidRPr="006D3941" w:rsidRDefault="00CB4A5E" w:rsidP="00632DAC">
            <w:pPr>
              <w:rPr>
                <w:rFonts w:ascii="Times New Roman" w:hAnsi="Times New Roman"/>
                <w:sz w:val="24"/>
                <w:szCs w:val="22"/>
                <w:lang w:val="en-CA"/>
              </w:rPr>
            </w:pPr>
          </w:p>
        </w:tc>
        <w:tc>
          <w:tcPr>
            <w:tcW w:w="1134"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shd w:val="clear" w:color="auto" w:fill="D9D9D9"/>
          </w:tcPr>
          <w:p w:rsidR="00CB4A5E" w:rsidRPr="006D3941" w:rsidRDefault="00CB4A5E" w:rsidP="00632DAC">
            <w:pPr>
              <w:jc w:val="center"/>
              <w:rPr>
                <w:rFonts w:ascii="Times New Roman" w:hAnsi="Times New Roman"/>
                <w:sz w:val="20"/>
                <w:szCs w:val="20"/>
              </w:rPr>
            </w:pPr>
          </w:p>
        </w:tc>
        <w:tc>
          <w:tcPr>
            <w:tcW w:w="2835" w:type="dxa"/>
            <w:shd w:val="clear" w:color="auto" w:fill="D9D9D9"/>
          </w:tcPr>
          <w:p w:rsidR="00CB4A5E" w:rsidRPr="006D3941" w:rsidRDefault="00CB4A5E" w:rsidP="00632DAC">
            <w:pPr>
              <w:rPr>
                <w:rFonts w:ascii="Times New Roman" w:hAnsi="Times New Roman"/>
                <w:b/>
                <w:sz w:val="20"/>
                <w:szCs w:val="20"/>
              </w:rPr>
            </w:pPr>
          </w:p>
        </w:tc>
        <w:tc>
          <w:tcPr>
            <w:tcW w:w="1276" w:type="dxa"/>
            <w:shd w:val="clear" w:color="auto" w:fill="D9D9D9"/>
          </w:tcPr>
          <w:p w:rsidR="00CB4A5E" w:rsidRPr="006D3941" w:rsidRDefault="00CB4A5E" w:rsidP="00632DAC">
            <w:pPr>
              <w:rPr>
                <w:rFonts w:ascii="Times New Roman" w:hAnsi="Times New Roman"/>
                <w:b/>
                <w:sz w:val="20"/>
                <w:szCs w:val="20"/>
              </w:rPr>
            </w:pPr>
          </w:p>
        </w:tc>
      </w:tr>
      <w:tr w:rsidR="00CB4A5E" w:rsidRPr="006D3941" w:rsidTr="00632DAC">
        <w:tc>
          <w:tcPr>
            <w:tcW w:w="5495" w:type="dxa"/>
          </w:tcPr>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Assesses for cardiac and non-cardiac pain including location, duration, radiation, intensity, quality, precipitating/alleviating factors, associated symptoms, onset, frequency, and changing patterns.</w:t>
            </w: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ind w:left="360"/>
              <w:rPr>
                <w:rFonts w:ascii="Times New Roman" w:hAnsi="Times New Roman"/>
                <w:i/>
                <w:sz w:val="24"/>
              </w:rPr>
            </w:pPr>
          </w:p>
          <w:p w:rsidR="00CB4A5E" w:rsidRPr="006D3941" w:rsidRDefault="00CB4A5E" w:rsidP="00632DAC">
            <w:pPr>
              <w:rPr>
                <w:rFonts w:ascii="Times New Roman" w:hAnsi="Times New Roman"/>
                <w:i/>
                <w:sz w:val="24"/>
              </w:rPr>
            </w:pPr>
          </w:p>
        </w:tc>
        <w:tc>
          <w:tcPr>
            <w:tcW w:w="2835" w:type="dxa"/>
          </w:tcPr>
          <w:p w:rsidR="00CB4A5E" w:rsidRPr="006D3941" w:rsidRDefault="00CB4A5E" w:rsidP="00632DAC">
            <w:pPr>
              <w:rPr>
                <w:rFonts w:ascii="Times New Roman" w:hAnsi="Times New Roman"/>
                <w:b/>
                <w:i/>
                <w:color w:val="FF0000"/>
                <w:sz w:val="24"/>
              </w:rPr>
            </w:pPr>
          </w:p>
        </w:tc>
        <w:tc>
          <w:tcPr>
            <w:tcW w:w="1276" w:type="dxa"/>
          </w:tcPr>
          <w:p w:rsidR="00CB4A5E" w:rsidRPr="006D3941" w:rsidRDefault="00CB4A5E" w:rsidP="00632DAC">
            <w:pPr>
              <w:rPr>
                <w:rFonts w:ascii="Times New Roman" w:hAnsi="Times New Roman"/>
                <w:b/>
                <w:i/>
                <w:sz w:val="24"/>
              </w:rPr>
            </w:pPr>
          </w:p>
        </w:tc>
      </w:tr>
      <w:tr w:rsidR="00CB4A5E" w:rsidRPr="006D3941" w:rsidTr="00632DAC">
        <w:tc>
          <w:tcPr>
            <w:tcW w:w="5495" w:type="dxa"/>
          </w:tcPr>
          <w:p w:rsidR="00CB4A5E" w:rsidRPr="006D3941" w:rsidRDefault="00CB4A5E" w:rsidP="00632DAC">
            <w:pPr>
              <w:tabs>
                <w:tab w:val="left" w:pos="377"/>
              </w:tabs>
              <w:rPr>
                <w:rFonts w:ascii="Times New Roman" w:hAnsi="Times New Roman"/>
                <w:bCs/>
                <w:sz w:val="24"/>
                <w:szCs w:val="22"/>
                <w:lang w:val="en-CA"/>
              </w:rPr>
            </w:pPr>
            <w:r w:rsidRPr="006D3941">
              <w:rPr>
                <w:rFonts w:ascii="Times New Roman" w:hAnsi="Times New Roman"/>
                <w:bCs/>
                <w:sz w:val="24"/>
                <w:szCs w:val="22"/>
                <w:lang w:val="en-CA"/>
              </w:rPr>
              <w:t>Selects appropriate nursing interventions to address the palliative needs of the client with end-stage heart failure (e.g. Advance care planning, palliative comfort measures, community and home care services, family and caregiver support, spiritual support, social worker consult, psychology consult)</w:t>
            </w:r>
          </w:p>
          <w:p w:rsidR="00CB4A5E" w:rsidRPr="006D3941" w:rsidRDefault="00CB4A5E" w:rsidP="00CB4A5E">
            <w:pPr>
              <w:numPr>
                <w:ilvl w:val="0"/>
                <w:numId w:val="16"/>
              </w:numPr>
              <w:tabs>
                <w:tab w:val="left" w:pos="377"/>
              </w:tabs>
              <w:rPr>
                <w:rFonts w:ascii="Times New Roman" w:hAnsi="Times New Roman"/>
                <w:bCs/>
                <w:sz w:val="24"/>
                <w:szCs w:val="22"/>
                <w:lang w:val="en-CA"/>
              </w:rPr>
            </w:pPr>
            <w:r w:rsidRPr="006D3941">
              <w:rPr>
                <w:rFonts w:ascii="Times New Roman" w:hAnsi="Times New Roman"/>
                <w:bCs/>
                <w:sz w:val="24"/>
                <w:szCs w:val="22"/>
                <w:lang w:val="en-CA"/>
              </w:rPr>
              <w:t>Advance care planning</w:t>
            </w:r>
          </w:p>
          <w:p w:rsidR="00CB4A5E" w:rsidRPr="006D3941" w:rsidRDefault="00CB4A5E" w:rsidP="00CB4A5E">
            <w:pPr>
              <w:numPr>
                <w:ilvl w:val="0"/>
                <w:numId w:val="15"/>
              </w:numPr>
              <w:tabs>
                <w:tab w:val="left" w:pos="377"/>
              </w:tabs>
              <w:ind w:left="737"/>
              <w:rPr>
                <w:rFonts w:ascii="Times New Roman" w:hAnsi="Times New Roman"/>
                <w:bCs/>
                <w:sz w:val="24"/>
                <w:szCs w:val="22"/>
                <w:lang w:val="en-CA"/>
              </w:rPr>
            </w:pPr>
            <w:r w:rsidRPr="006D3941">
              <w:rPr>
                <w:rFonts w:ascii="Times New Roman" w:hAnsi="Times New Roman"/>
                <w:bCs/>
                <w:sz w:val="24"/>
                <w:szCs w:val="22"/>
                <w:lang w:val="en-CA"/>
              </w:rPr>
              <w:t>Ensure the five core elements are considered in your conversations</w:t>
            </w:r>
          </w:p>
          <w:p w:rsidR="00CB4A5E" w:rsidRPr="006D3941" w:rsidRDefault="00CB4A5E" w:rsidP="00CB4A5E">
            <w:pPr>
              <w:numPr>
                <w:ilvl w:val="1"/>
                <w:numId w:val="15"/>
              </w:numPr>
              <w:tabs>
                <w:tab w:val="left" w:pos="377"/>
              </w:tabs>
              <w:ind w:left="1457"/>
              <w:rPr>
                <w:rFonts w:ascii="Times New Roman" w:hAnsi="Times New Roman"/>
                <w:bCs/>
                <w:sz w:val="24"/>
                <w:szCs w:val="22"/>
                <w:lang w:val="en-CA"/>
              </w:rPr>
            </w:pPr>
            <w:r w:rsidRPr="006D3941">
              <w:rPr>
                <w:rFonts w:ascii="Times New Roman" w:hAnsi="Times New Roman"/>
                <w:bCs/>
                <w:sz w:val="24"/>
                <w:szCs w:val="22"/>
                <w:lang w:val="en-CA"/>
              </w:rPr>
              <w:t>S.P.E.A.K</w:t>
            </w:r>
          </w:p>
          <w:p w:rsidR="00CB4A5E" w:rsidRPr="006D3941" w:rsidRDefault="00CB4A5E" w:rsidP="00CB4A5E">
            <w:pPr>
              <w:numPr>
                <w:ilvl w:val="1"/>
                <w:numId w:val="15"/>
              </w:numPr>
              <w:tabs>
                <w:tab w:val="left" w:pos="377"/>
              </w:tabs>
              <w:ind w:left="1457"/>
              <w:rPr>
                <w:rFonts w:ascii="Times New Roman" w:hAnsi="Times New Roman"/>
                <w:bCs/>
                <w:sz w:val="24"/>
                <w:szCs w:val="22"/>
                <w:lang w:val="en-CA"/>
              </w:rPr>
            </w:pPr>
            <w:r w:rsidRPr="006D3941">
              <w:rPr>
                <w:rFonts w:ascii="Times New Roman" w:hAnsi="Times New Roman"/>
                <w:bCs/>
                <w:sz w:val="24"/>
                <w:szCs w:val="22"/>
                <w:lang w:val="en-CA"/>
              </w:rPr>
              <w:t>Understand  the adult</w:t>
            </w:r>
          </w:p>
          <w:p w:rsidR="00CB4A5E" w:rsidRPr="006D3941" w:rsidRDefault="00CB4A5E" w:rsidP="00CB4A5E">
            <w:pPr>
              <w:numPr>
                <w:ilvl w:val="1"/>
                <w:numId w:val="15"/>
              </w:numPr>
              <w:tabs>
                <w:tab w:val="left" w:pos="377"/>
              </w:tabs>
              <w:ind w:left="1457"/>
              <w:rPr>
                <w:rFonts w:ascii="Times New Roman" w:hAnsi="Times New Roman"/>
                <w:bCs/>
                <w:sz w:val="24"/>
                <w:szCs w:val="22"/>
                <w:lang w:val="en-CA"/>
              </w:rPr>
            </w:pPr>
            <w:r w:rsidRPr="006D3941">
              <w:rPr>
                <w:rFonts w:ascii="Times New Roman" w:hAnsi="Times New Roman"/>
                <w:bCs/>
                <w:sz w:val="24"/>
                <w:szCs w:val="22"/>
                <w:lang w:val="en-CA"/>
              </w:rPr>
              <w:t>Clarify and provide information</w:t>
            </w:r>
          </w:p>
          <w:p w:rsidR="00CB4A5E" w:rsidRPr="006D3941" w:rsidRDefault="00CB4A5E" w:rsidP="00CB4A5E">
            <w:pPr>
              <w:numPr>
                <w:ilvl w:val="1"/>
                <w:numId w:val="15"/>
              </w:numPr>
              <w:tabs>
                <w:tab w:val="left" w:pos="377"/>
              </w:tabs>
              <w:ind w:left="1457"/>
              <w:rPr>
                <w:rFonts w:ascii="Times New Roman" w:hAnsi="Times New Roman"/>
                <w:bCs/>
                <w:sz w:val="24"/>
                <w:szCs w:val="22"/>
                <w:lang w:val="en-CA"/>
              </w:rPr>
            </w:pPr>
            <w:r w:rsidRPr="006D3941">
              <w:rPr>
                <w:rFonts w:ascii="Times New Roman" w:hAnsi="Times New Roman"/>
                <w:bCs/>
                <w:sz w:val="24"/>
                <w:szCs w:val="22"/>
                <w:lang w:val="en-CA"/>
              </w:rPr>
              <w:t>Interdisciplinary involvement and utilize resources</w:t>
            </w:r>
          </w:p>
          <w:p w:rsidR="00CB4A5E" w:rsidRPr="006D3941" w:rsidRDefault="00CB4A5E" w:rsidP="00CB4A5E">
            <w:pPr>
              <w:numPr>
                <w:ilvl w:val="1"/>
                <w:numId w:val="15"/>
              </w:numPr>
              <w:tabs>
                <w:tab w:val="left" w:pos="377"/>
              </w:tabs>
              <w:ind w:left="1457"/>
              <w:rPr>
                <w:rFonts w:ascii="Times New Roman" w:hAnsi="Times New Roman"/>
                <w:bCs/>
                <w:sz w:val="24"/>
                <w:szCs w:val="22"/>
                <w:lang w:val="en-CA"/>
              </w:rPr>
            </w:pPr>
            <w:r w:rsidRPr="006D3941">
              <w:rPr>
                <w:rFonts w:ascii="Times New Roman" w:hAnsi="Times New Roman"/>
                <w:bCs/>
                <w:sz w:val="24"/>
                <w:szCs w:val="22"/>
                <w:lang w:val="en-CA"/>
              </w:rPr>
              <w:t>Define goals of care, document and create plan</w:t>
            </w:r>
          </w:p>
          <w:p w:rsidR="00CB4A5E" w:rsidRPr="006D3941" w:rsidRDefault="00CB4A5E" w:rsidP="00CB4A5E">
            <w:pPr>
              <w:numPr>
                <w:ilvl w:val="0"/>
                <w:numId w:val="16"/>
              </w:numPr>
              <w:tabs>
                <w:tab w:val="left" w:pos="377"/>
              </w:tabs>
              <w:rPr>
                <w:rFonts w:ascii="Times New Roman" w:hAnsi="Times New Roman"/>
                <w:bCs/>
                <w:sz w:val="24"/>
                <w:szCs w:val="22"/>
                <w:lang w:val="en-CA"/>
              </w:rPr>
            </w:pPr>
            <w:r w:rsidRPr="006D3941">
              <w:rPr>
                <w:rFonts w:ascii="Times New Roman" w:hAnsi="Times New Roman"/>
                <w:bCs/>
                <w:sz w:val="24"/>
                <w:szCs w:val="22"/>
                <w:lang w:val="en-CA"/>
              </w:rPr>
              <w:t>Palliative Care</w:t>
            </w:r>
          </w:p>
          <w:p w:rsidR="00CB4A5E" w:rsidRPr="006D3941" w:rsidRDefault="00CB4A5E" w:rsidP="00CB4A5E">
            <w:pPr>
              <w:numPr>
                <w:ilvl w:val="1"/>
                <w:numId w:val="16"/>
              </w:numPr>
              <w:tabs>
                <w:tab w:val="left" w:pos="377"/>
              </w:tabs>
              <w:rPr>
                <w:rFonts w:ascii="Times New Roman" w:hAnsi="Times New Roman"/>
                <w:bCs/>
                <w:sz w:val="24"/>
                <w:szCs w:val="22"/>
                <w:lang w:val="en-CA"/>
              </w:rPr>
            </w:pPr>
            <w:r w:rsidRPr="006D3941">
              <w:rPr>
                <w:rFonts w:ascii="Times New Roman" w:hAnsi="Times New Roman"/>
                <w:bCs/>
                <w:sz w:val="24"/>
                <w:szCs w:val="22"/>
                <w:lang w:val="en-CA"/>
              </w:rPr>
              <w:t xml:space="preserve">Consider Palliative Care Benefits </w:t>
            </w:r>
          </w:p>
          <w:p w:rsidR="00CB4A5E" w:rsidRPr="006D3941" w:rsidRDefault="00CB4A5E" w:rsidP="00CB4A5E">
            <w:pPr>
              <w:numPr>
                <w:ilvl w:val="1"/>
                <w:numId w:val="16"/>
              </w:numPr>
              <w:tabs>
                <w:tab w:val="left" w:pos="377"/>
              </w:tabs>
              <w:rPr>
                <w:rFonts w:ascii="Times New Roman" w:hAnsi="Times New Roman"/>
                <w:bCs/>
                <w:sz w:val="24"/>
                <w:szCs w:val="22"/>
                <w:lang w:val="en-CA"/>
              </w:rPr>
            </w:pPr>
            <w:r w:rsidRPr="006D3941">
              <w:rPr>
                <w:rFonts w:ascii="Times New Roman" w:hAnsi="Times New Roman"/>
                <w:bCs/>
                <w:sz w:val="24"/>
                <w:szCs w:val="22"/>
                <w:lang w:val="en-CA"/>
              </w:rPr>
              <w:t>Support client and family along their journey (with) as the physician (to) begins the conversation regarding turning off shock therapy of  ICD</w:t>
            </w:r>
          </w:p>
          <w:p w:rsidR="00CB4A5E" w:rsidRPr="006D3941" w:rsidRDefault="00CB4A5E" w:rsidP="00632DAC">
            <w:pPr>
              <w:tabs>
                <w:tab w:val="left" w:pos="377"/>
              </w:tabs>
              <w:ind w:left="1080"/>
              <w:rPr>
                <w:rFonts w:ascii="Times New Roman" w:hAnsi="Times New Roman"/>
                <w:sz w:val="24"/>
                <w:szCs w:val="22"/>
                <w:lang w:val="en-CA"/>
              </w:rPr>
            </w:pPr>
            <w:r w:rsidRPr="006D3941">
              <w:rPr>
                <w:rFonts w:ascii="Times New Roman" w:hAnsi="Times New Roman"/>
                <w:bCs/>
                <w:sz w:val="24"/>
                <w:szCs w:val="22"/>
                <w:lang w:val="en-CA"/>
              </w:rPr>
              <w:t>(Adapted from Cardiovascular Nursing Certification Competency 3.4, CNA 2013)</w:t>
            </w: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ind w:left="360"/>
              <w:jc w:val="center"/>
              <w:rPr>
                <w:rFonts w:ascii="Times New Roman" w:hAnsi="Times New Roman"/>
                <w:color w:val="FF0000"/>
                <w:sz w:val="24"/>
                <w:szCs w:val="22"/>
                <w:lang w:val="en-CA"/>
              </w:rPr>
            </w:pPr>
            <w:r w:rsidRPr="006D3941">
              <w:rPr>
                <w:rFonts w:ascii="Times New Roman" w:hAnsi="Times New Roman"/>
                <w:sz w:val="24"/>
                <w:szCs w:val="22"/>
                <w:lang w:val="en-CA"/>
              </w:rPr>
              <w:object w:dxaOrig="1539" w:dyaOrig="996">
                <v:shape id="_x0000_i1046" type="#_x0000_t75" style="width:76.8pt;height:49.8pt">
                  <v:imagedata r:id="rId23" o:title=""/>
                </v:shape>
              </w:object>
            </w:r>
          </w:p>
          <w:p w:rsidR="00CB4A5E" w:rsidRPr="006D3941" w:rsidRDefault="00CB4A5E" w:rsidP="00632DAC">
            <w:pPr>
              <w:ind w:left="360"/>
              <w:jc w:val="center"/>
              <w:rPr>
                <w:rFonts w:ascii="Times New Roman" w:hAnsi="Times New Roman"/>
                <w:color w:val="FF0000"/>
                <w:sz w:val="24"/>
                <w:szCs w:val="22"/>
                <w:lang w:val="en-CA"/>
              </w:rPr>
            </w:pPr>
            <w:r w:rsidRPr="006D3941">
              <w:rPr>
                <w:rFonts w:ascii="Times New Roman" w:hAnsi="Times New Roman"/>
                <w:sz w:val="24"/>
                <w:szCs w:val="22"/>
                <w:lang w:val="en-CA"/>
              </w:rPr>
              <w:object w:dxaOrig="1539" w:dyaOrig="996">
                <v:shape id="_x0000_i1047" type="#_x0000_t75" style="width:76.8pt;height:49.8pt">
                  <v:imagedata r:id="rId24" o:title=""/>
                </v:shape>
              </w:object>
            </w:r>
          </w:p>
          <w:p w:rsidR="00CB4A5E" w:rsidRPr="006D3941" w:rsidRDefault="00CB4A5E" w:rsidP="00632DAC">
            <w:pPr>
              <w:ind w:left="360"/>
              <w:jc w:val="center"/>
              <w:rPr>
                <w:rFonts w:ascii="Times New Roman" w:hAnsi="Times New Roman"/>
                <w:color w:val="FF0000"/>
                <w:sz w:val="24"/>
                <w:szCs w:val="22"/>
                <w:lang w:val="en-CA"/>
              </w:rPr>
            </w:pPr>
            <w:r w:rsidRPr="006D3941">
              <w:rPr>
                <w:rFonts w:ascii="Times New Roman" w:hAnsi="Times New Roman"/>
                <w:sz w:val="24"/>
                <w:szCs w:val="22"/>
                <w:lang w:val="en-CA"/>
              </w:rPr>
              <w:object w:dxaOrig="1539" w:dyaOrig="996">
                <v:shape id="_x0000_i1048" type="#_x0000_t75" style="width:76.8pt;height:49.8pt">
                  <v:imagedata r:id="rId25" o:title=""/>
                </v:shape>
              </w:object>
            </w:r>
          </w:p>
          <w:p w:rsidR="00CB4A5E" w:rsidRPr="006D3941" w:rsidRDefault="00CB4A5E" w:rsidP="00632DAC">
            <w:pPr>
              <w:ind w:left="34"/>
              <w:jc w:val="center"/>
              <w:rPr>
                <w:rFonts w:ascii="Times New Roman" w:hAnsi="Times New Roman"/>
                <w:sz w:val="24"/>
                <w:szCs w:val="22"/>
                <w:lang w:val="en-CA"/>
              </w:rPr>
            </w:pPr>
            <w:r w:rsidRPr="006D3941">
              <w:rPr>
                <w:rFonts w:ascii="Times New Roman" w:hAnsi="Times New Roman"/>
                <w:sz w:val="24"/>
                <w:szCs w:val="22"/>
                <w:lang w:val="en-CA"/>
              </w:rPr>
              <w:object w:dxaOrig="1539" w:dyaOrig="996">
                <v:shape id="_x0000_i1049" type="#_x0000_t75" style="width:76.8pt;height:49.8pt">
                  <v:imagedata r:id="rId26" o:title=""/>
                </v:shape>
              </w:object>
            </w:r>
          </w:p>
          <w:p w:rsidR="00CB4A5E" w:rsidRPr="006D3941" w:rsidRDefault="00CB4A5E" w:rsidP="00632DAC">
            <w:pPr>
              <w:jc w:val="center"/>
              <w:rPr>
                <w:rFonts w:ascii="Times New Roman" w:hAnsi="Times New Roman"/>
                <w:color w:val="FF0000"/>
                <w:sz w:val="24"/>
                <w:szCs w:val="22"/>
                <w:lang w:val="en-CA"/>
              </w:rPr>
            </w:pPr>
            <w:r w:rsidRPr="006D3941">
              <w:rPr>
                <w:rFonts w:ascii="Times New Roman" w:hAnsi="Times New Roman"/>
                <w:color w:val="FF0000"/>
                <w:sz w:val="24"/>
                <w:szCs w:val="22"/>
                <w:lang w:val="en-CA"/>
              </w:rPr>
              <w:object w:dxaOrig="1531" w:dyaOrig="990">
                <v:shape id="_x0000_i1050" type="#_x0000_t75" style="width:76.8pt;height:49.8pt">
                  <v:imagedata r:id="rId27" o:title=""/>
                </v:shape>
              </w:object>
            </w:r>
          </w:p>
          <w:p w:rsidR="00CB4A5E" w:rsidRPr="006D3941" w:rsidRDefault="00CB4A5E" w:rsidP="00632DAC">
            <w:pPr>
              <w:ind w:left="360"/>
              <w:rPr>
                <w:rFonts w:ascii="Times New Roman" w:hAnsi="Times New Roman"/>
                <w:color w:val="FF0000"/>
                <w:sz w:val="24"/>
                <w:szCs w:val="22"/>
                <w:lang w:val="en-CA"/>
              </w:rPr>
            </w:pPr>
          </w:p>
          <w:p w:rsidR="00CB4A5E" w:rsidRPr="006D3941" w:rsidRDefault="00CB4A5E" w:rsidP="00632DAC">
            <w:pPr>
              <w:rPr>
                <w:rFonts w:ascii="Times New Roman" w:hAnsi="Times New Roman"/>
                <w:i/>
                <w:sz w:val="24"/>
              </w:rPr>
            </w:pPr>
            <w:r w:rsidRPr="006D3941">
              <w:rPr>
                <w:rFonts w:ascii="Times New Roman" w:hAnsi="Times New Roman"/>
                <w:color w:val="FF0000"/>
                <w:sz w:val="24"/>
                <w:szCs w:val="22"/>
                <w:highlight w:val="yellow"/>
                <w:lang w:val="en-CA"/>
              </w:rPr>
              <w:t>Add link here for End of Life HF guidelines coming in near future...</w:t>
            </w:r>
          </w:p>
        </w:tc>
        <w:tc>
          <w:tcPr>
            <w:tcW w:w="2835" w:type="dxa"/>
          </w:tcPr>
          <w:p w:rsidR="00CB4A5E" w:rsidRPr="006D3941" w:rsidRDefault="00CB4A5E" w:rsidP="00632DAC">
            <w:pPr>
              <w:rPr>
                <w:rFonts w:ascii="Times New Roman" w:hAnsi="Times New Roman"/>
                <w:b/>
                <w:i/>
                <w:sz w:val="24"/>
              </w:rPr>
            </w:pPr>
          </w:p>
        </w:tc>
        <w:tc>
          <w:tcPr>
            <w:tcW w:w="1276" w:type="dxa"/>
          </w:tcPr>
          <w:p w:rsidR="00CB4A5E" w:rsidRPr="006D3941" w:rsidRDefault="00CB4A5E" w:rsidP="00632DAC">
            <w:pPr>
              <w:rPr>
                <w:rFonts w:ascii="Times New Roman" w:hAnsi="Times New Roman"/>
                <w:b/>
                <w:i/>
                <w:sz w:val="24"/>
              </w:rPr>
            </w:pPr>
          </w:p>
        </w:tc>
      </w:tr>
    </w:tbl>
    <w:p w:rsidR="00CB4A5E" w:rsidRDefault="00CB4A5E"/>
    <w:p w:rsidR="00CB4A5E" w:rsidRDefault="00CB4A5E"/>
    <w:p w:rsidR="00CB4A5E" w:rsidRDefault="00CB4A5E"/>
    <w:p w:rsidR="00CB4A5E" w:rsidRDefault="00CB4A5E"/>
    <w:tbl>
      <w:tblPr>
        <w:tblpPr w:leftFromText="180" w:rightFromText="180" w:vertAnchor="text" w:tblpY="-274"/>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992"/>
        <w:gridCol w:w="1134"/>
        <w:gridCol w:w="992"/>
        <w:gridCol w:w="851"/>
        <w:gridCol w:w="1134"/>
        <w:gridCol w:w="3260"/>
        <w:gridCol w:w="2835"/>
        <w:gridCol w:w="1276"/>
      </w:tblGrid>
      <w:tr w:rsidR="00CB4A5E" w:rsidRPr="006D3941" w:rsidTr="00632DAC">
        <w:tc>
          <w:tcPr>
            <w:tcW w:w="549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Indicators</w:t>
            </w:r>
          </w:p>
        </w:tc>
        <w:tc>
          <w:tcPr>
            <w:tcW w:w="6237" w:type="dxa"/>
            <w:gridSpan w:val="6"/>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Assessment</w:t>
            </w:r>
          </w:p>
        </w:tc>
        <w:tc>
          <w:tcPr>
            <w:tcW w:w="3260"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(4)</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shd w:val="clear" w:color="auto" w:fill="A6A6A6"/>
            <w:vAlign w:val="center"/>
          </w:tcPr>
          <w:p w:rsidR="00CB4A5E" w:rsidRPr="006D3941" w:rsidRDefault="00CB4A5E" w:rsidP="00632DAC">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632DAC">
            <w:pPr>
              <w:jc w:val="center"/>
              <w:rPr>
                <w:rFonts w:ascii="Times New Roman" w:hAnsi="Times New Roman"/>
                <w:b/>
                <w:szCs w:val="22"/>
              </w:rPr>
            </w:pPr>
            <w:r w:rsidRPr="006D3941">
              <w:rPr>
                <w:rFonts w:ascii="Times New Roman" w:hAnsi="Times New Roman"/>
                <w:b/>
                <w:szCs w:val="22"/>
              </w:rPr>
              <w:t>Completed</w:t>
            </w:r>
          </w:p>
        </w:tc>
      </w:tr>
      <w:tr w:rsidR="00CB4A5E" w:rsidRPr="006D3941" w:rsidTr="00632DAC">
        <w:tc>
          <w:tcPr>
            <w:tcW w:w="5495" w:type="dxa"/>
            <w:shd w:val="clear" w:color="auto" w:fill="D9D9D9"/>
          </w:tcPr>
          <w:p w:rsidR="00CB4A5E" w:rsidRPr="006D3941" w:rsidRDefault="00CB4A5E" w:rsidP="00632DAC">
            <w:pPr>
              <w:rPr>
                <w:rFonts w:ascii="Times New Roman" w:hAnsi="Times New Roman"/>
                <w:sz w:val="24"/>
                <w:szCs w:val="22"/>
                <w:lang w:val="en-CA"/>
              </w:rPr>
            </w:pPr>
          </w:p>
        </w:tc>
        <w:tc>
          <w:tcPr>
            <w:tcW w:w="1134"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shd w:val="clear" w:color="auto" w:fill="D9D9D9"/>
          </w:tcPr>
          <w:p w:rsidR="00CB4A5E" w:rsidRPr="006D3941" w:rsidRDefault="00CB4A5E" w:rsidP="00632DAC">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632DAC">
            <w:pPr>
              <w:jc w:val="center"/>
              <w:rPr>
                <w:rFonts w:ascii="Times New Roman" w:hAnsi="Times New Roman"/>
                <w:sz w:val="18"/>
                <w:szCs w:val="20"/>
              </w:rPr>
            </w:pPr>
            <w:r w:rsidRPr="006D3941">
              <w:rPr>
                <w:rFonts w:ascii="Times New Roman" w:hAnsi="Times New Roman"/>
                <w:sz w:val="18"/>
                <w:szCs w:val="20"/>
              </w:rPr>
              <w:t>review</w:t>
            </w:r>
          </w:p>
        </w:tc>
        <w:tc>
          <w:tcPr>
            <w:tcW w:w="1134"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Competent</w:t>
            </w:r>
          </w:p>
        </w:tc>
        <w:tc>
          <w:tcPr>
            <w:tcW w:w="992" w:type="dxa"/>
            <w:shd w:val="clear" w:color="auto" w:fill="D9D9D9"/>
          </w:tcPr>
          <w:p w:rsidR="00CB4A5E" w:rsidRPr="006D3941" w:rsidRDefault="00CB4A5E" w:rsidP="00632DAC">
            <w:pPr>
              <w:rPr>
                <w:rFonts w:ascii="Times New Roman" w:hAnsi="Times New Roman"/>
                <w:b/>
                <w:sz w:val="18"/>
                <w:szCs w:val="20"/>
              </w:rPr>
            </w:pPr>
            <w:r w:rsidRPr="006D3941">
              <w:rPr>
                <w:rFonts w:ascii="Times New Roman" w:hAnsi="Times New Roman"/>
                <w:b/>
                <w:sz w:val="18"/>
                <w:szCs w:val="20"/>
              </w:rPr>
              <w:t>Proficient</w:t>
            </w:r>
          </w:p>
        </w:tc>
        <w:tc>
          <w:tcPr>
            <w:tcW w:w="851" w:type="dxa"/>
            <w:shd w:val="clear" w:color="auto" w:fill="D9D9D9"/>
          </w:tcPr>
          <w:p w:rsidR="00CB4A5E" w:rsidRPr="006D3941" w:rsidRDefault="00CB4A5E" w:rsidP="00632DAC">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632DAC">
            <w:pPr>
              <w:rPr>
                <w:rFonts w:ascii="Times New Roman" w:hAnsi="Times New Roman"/>
                <w:sz w:val="24"/>
              </w:rPr>
            </w:pPr>
            <w:r w:rsidRPr="006D3941">
              <w:rPr>
                <w:rFonts w:ascii="Times New Roman" w:hAnsi="Times New Roman"/>
                <w:b/>
                <w:sz w:val="16"/>
              </w:rPr>
              <w:t>Not applicable</w:t>
            </w:r>
          </w:p>
        </w:tc>
        <w:tc>
          <w:tcPr>
            <w:tcW w:w="3260" w:type="dxa"/>
            <w:shd w:val="clear" w:color="auto" w:fill="D9D9D9"/>
          </w:tcPr>
          <w:p w:rsidR="00CB4A5E" w:rsidRPr="006D3941" w:rsidRDefault="00CB4A5E" w:rsidP="00632DAC">
            <w:pPr>
              <w:jc w:val="center"/>
              <w:rPr>
                <w:rFonts w:ascii="Times New Roman" w:hAnsi="Times New Roman"/>
                <w:sz w:val="20"/>
                <w:szCs w:val="20"/>
              </w:rPr>
            </w:pPr>
          </w:p>
        </w:tc>
        <w:tc>
          <w:tcPr>
            <w:tcW w:w="2835" w:type="dxa"/>
            <w:shd w:val="clear" w:color="auto" w:fill="D9D9D9"/>
          </w:tcPr>
          <w:p w:rsidR="00CB4A5E" w:rsidRPr="006D3941" w:rsidRDefault="00CB4A5E" w:rsidP="00632DAC">
            <w:pPr>
              <w:rPr>
                <w:rFonts w:ascii="Times New Roman" w:hAnsi="Times New Roman"/>
                <w:b/>
                <w:sz w:val="20"/>
                <w:szCs w:val="20"/>
              </w:rPr>
            </w:pPr>
          </w:p>
        </w:tc>
        <w:tc>
          <w:tcPr>
            <w:tcW w:w="1276" w:type="dxa"/>
            <w:shd w:val="clear" w:color="auto" w:fill="D9D9D9"/>
          </w:tcPr>
          <w:p w:rsidR="00CB4A5E" w:rsidRPr="006D3941" w:rsidRDefault="00CB4A5E" w:rsidP="00632DAC">
            <w:pPr>
              <w:rPr>
                <w:rFonts w:ascii="Times New Roman" w:hAnsi="Times New Roman"/>
                <w:b/>
                <w:sz w:val="20"/>
                <w:szCs w:val="20"/>
              </w:rPr>
            </w:pPr>
          </w:p>
        </w:tc>
      </w:tr>
      <w:tr w:rsidR="00CB4A5E" w:rsidRPr="006D3941" w:rsidTr="00632DAC">
        <w:tc>
          <w:tcPr>
            <w:tcW w:w="5495" w:type="dxa"/>
          </w:tcPr>
          <w:p w:rsidR="00CB4A5E" w:rsidRPr="006D3941" w:rsidRDefault="00CB4A5E" w:rsidP="00632DAC">
            <w:pPr>
              <w:rPr>
                <w:rFonts w:ascii="Times New Roman" w:hAnsi="Times New Roman"/>
                <w:sz w:val="24"/>
                <w:szCs w:val="22"/>
                <w:lang w:val="en-CA"/>
              </w:rPr>
            </w:pPr>
            <w:r w:rsidRPr="006D3941">
              <w:rPr>
                <w:rFonts w:ascii="Times New Roman" w:hAnsi="Times New Roman"/>
                <w:sz w:val="24"/>
                <w:szCs w:val="22"/>
                <w:lang w:val="en-CA"/>
              </w:rPr>
              <w:t>Considers other assessments as needed including but not limited to:</w:t>
            </w:r>
          </w:p>
          <w:p w:rsidR="00CB4A5E" w:rsidRPr="006D3941" w:rsidRDefault="00CB4A5E" w:rsidP="00CB4A5E">
            <w:pPr>
              <w:numPr>
                <w:ilvl w:val="0"/>
                <w:numId w:val="17"/>
              </w:numPr>
              <w:rPr>
                <w:rFonts w:ascii="Times New Roman" w:hAnsi="Times New Roman"/>
                <w:sz w:val="24"/>
                <w:szCs w:val="22"/>
                <w:lang w:val="en-CA"/>
              </w:rPr>
            </w:pPr>
            <w:r w:rsidRPr="006D3941">
              <w:rPr>
                <w:rFonts w:ascii="Times New Roman" w:hAnsi="Times New Roman"/>
                <w:sz w:val="24"/>
                <w:szCs w:val="22"/>
                <w:lang w:val="en-CA"/>
              </w:rPr>
              <w:t xml:space="preserve">Drug and alcohol dependence </w:t>
            </w:r>
          </w:p>
          <w:p w:rsidR="00CB4A5E" w:rsidRPr="006D3941" w:rsidRDefault="00CB4A5E" w:rsidP="00CB4A5E">
            <w:pPr>
              <w:numPr>
                <w:ilvl w:val="0"/>
                <w:numId w:val="17"/>
              </w:numPr>
              <w:rPr>
                <w:rFonts w:ascii="Times New Roman" w:hAnsi="Times New Roman"/>
                <w:sz w:val="24"/>
                <w:szCs w:val="22"/>
                <w:lang w:val="en-CA"/>
              </w:rPr>
            </w:pPr>
            <w:r w:rsidRPr="006D3941">
              <w:rPr>
                <w:rFonts w:ascii="Times New Roman" w:hAnsi="Times New Roman"/>
                <w:sz w:val="24"/>
                <w:szCs w:val="22"/>
                <w:lang w:val="en-CA"/>
              </w:rPr>
              <w:t>Mental health (i.e. depression, anxiety, dementia)</w:t>
            </w:r>
          </w:p>
          <w:p w:rsidR="00CB4A5E" w:rsidRPr="006D3941" w:rsidRDefault="00CB4A5E" w:rsidP="00CB4A5E">
            <w:pPr>
              <w:numPr>
                <w:ilvl w:val="0"/>
                <w:numId w:val="17"/>
              </w:numPr>
              <w:rPr>
                <w:rFonts w:ascii="Times New Roman" w:hAnsi="Times New Roman"/>
                <w:sz w:val="24"/>
                <w:szCs w:val="22"/>
                <w:lang w:val="en-CA"/>
              </w:rPr>
            </w:pPr>
            <w:r w:rsidRPr="006D3941">
              <w:rPr>
                <w:rFonts w:ascii="Times New Roman" w:hAnsi="Times New Roman"/>
                <w:sz w:val="24"/>
                <w:szCs w:val="22"/>
                <w:lang w:val="en-CA"/>
              </w:rPr>
              <w:t>Financial concerns</w:t>
            </w:r>
          </w:p>
          <w:p w:rsidR="00CB4A5E" w:rsidRPr="006D3941" w:rsidRDefault="00CB4A5E" w:rsidP="00CB4A5E">
            <w:pPr>
              <w:numPr>
                <w:ilvl w:val="0"/>
                <w:numId w:val="17"/>
              </w:numPr>
              <w:rPr>
                <w:rFonts w:ascii="Times New Roman" w:hAnsi="Times New Roman"/>
                <w:sz w:val="24"/>
                <w:szCs w:val="22"/>
                <w:lang w:val="en-CA"/>
              </w:rPr>
            </w:pPr>
            <w:r w:rsidRPr="006D3941">
              <w:rPr>
                <w:rFonts w:ascii="Times New Roman" w:hAnsi="Times New Roman"/>
                <w:sz w:val="24"/>
                <w:szCs w:val="22"/>
                <w:lang w:val="en-CA"/>
              </w:rPr>
              <w:t>Tobacco Cessation Programs</w:t>
            </w:r>
          </w:p>
          <w:p w:rsidR="00CB4A5E" w:rsidRPr="006D3941" w:rsidRDefault="00CB4A5E" w:rsidP="00CB4A5E">
            <w:pPr>
              <w:numPr>
                <w:ilvl w:val="0"/>
                <w:numId w:val="17"/>
              </w:numPr>
              <w:rPr>
                <w:rFonts w:ascii="Times New Roman" w:hAnsi="Times New Roman"/>
                <w:sz w:val="24"/>
                <w:szCs w:val="22"/>
                <w:lang w:val="en-CA"/>
              </w:rPr>
            </w:pPr>
            <w:r w:rsidRPr="006D3941">
              <w:rPr>
                <w:rFonts w:ascii="Times New Roman" w:hAnsi="Times New Roman"/>
                <w:sz w:val="24"/>
                <w:szCs w:val="22"/>
                <w:lang w:val="en-CA"/>
              </w:rPr>
              <w:t>Family concerns (child care, elderly care, other)</w:t>
            </w: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ind w:left="31"/>
              <w:rPr>
                <w:rFonts w:ascii="Times New Roman" w:hAnsi="Times New Roman"/>
                <w:i/>
                <w:color w:val="FF0000"/>
                <w:sz w:val="24"/>
              </w:rPr>
            </w:pPr>
          </w:p>
          <w:p w:rsidR="00CB4A5E" w:rsidRPr="006D3941" w:rsidRDefault="00CB4A5E" w:rsidP="00632DAC">
            <w:pPr>
              <w:ind w:left="31"/>
              <w:rPr>
                <w:rFonts w:ascii="Times New Roman" w:hAnsi="Times New Roman"/>
                <w:i/>
                <w:color w:val="FF0000"/>
                <w:sz w:val="24"/>
              </w:rPr>
            </w:pPr>
          </w:p>
          <w:p w:rsidR="00CB4A5E" w:rsidRPr="006D3941" w:rsidRDefault="00CB4A5E" w:rsidP="00632DAC">
            <w:pPr>
              <w:ind w:left="31"/>
              <w:jc w:val="center"/>
              <w:rPr>
                <w:rFonts w:ascii="Times New Roman" w:hAnsi="Times New Roman"/>
                <w:i/>
                <w:color w:val="FF0000"/>
                <w:sz w:val="24"/>
              </w:rPr>
            </w:pPr>
            <w:r w:rsidRPr="006D3941">
              <w:rPr>
                <w:rFonts w:ascii="Times New Roman" w:hAnsi="Times New Roman"/>
                <w:i/>
                <w:color w:val="FF0000"/>
                <w:sz w:val="24"/>
              </w:rPr>
              <w:object w:dxaOrig="1539" w:dyaOrig="996">
                <v:shape id="_x0000_i1056" type="#_x0000_t75" style="width:76.8pt;height:49.8pt">
                  <v:imagedata r:id="rId28" o:title=""/>
                </v:shape>
              </w:object>
            </w:r>
          </w:p>
        </w:tc>
        <w:tc>
          <w:tcPr>
            <w:tcW w:w="2835" w:type="dxa"/>
          </w:tcPr>
          <w:p w:rsidR="00CB4A5E" w:rsidRPr="006D3941" w:rsidRDefault="00CB4A5E" w:rsidP="00632DAC">
            <w:pPr>
              <w:rPr>
                <w:rFonts w:ascii="Times New Roman" w:hAnsi="Times New Roman"/>
                <w:b/>
                <w:i/>
                <w:color w:val="FF0000"/>
                <w:sz w:val="24"/>
              </w:rPr>
            </w:pPr>
          </w:p>
        </w:tc>
        <w:tc>
          <w:tcPr>
            <w:tcW w:w="1276" w:type="dxa"/>
          </w:tcPr>
          <w:p w:rsidR="00CB4A5E" w:rsidRPr="006D3941" w:rsidRDefault="00CB4A5E" w:rsidP="00632DAC">
            <w:pPr>
              <w:rPr>
                <w:rFonts w:ascii="Times New Roman" w:hAnsi="Times New Roman"/>
                <w:b/>
                <w:i/>
                <w:sz w:val="24"/>
              </w:rPr>
            </w:pPr>
          </w:p>
        </w:tc>
      </w:tr>
      <w:tr w:rsidR="00CB4A5E" w:rsidRPr="006D3941" w:rsidTr="00632DAC">
        <w:tc>
          <w:tcPr>
            <w:tcW w:w="5495" w:type="dxa"/>
            <w:shd w:val="clear" w:color="auto" w:fill="F2F2F2"/>
          </w:tcPr>
          <w:p w:rsidR="00CB4A5E" w:rsidRPr="006D3941" w:rsidRDefault="00CB4A5E" w:rsidP="00632DAC">
            <w:pPr>
              <w:rPr>
                <w:rFonts w:ascii="Times New Roman" w:hAnsi="Times New Roman"/>
                <w:color w:val="00B0F0"/>
                <w:sz w:val="24"/>
                <w:szCs w:val="22"/>
                <w:lang w:val="en-CA"/>
              </w:rPr>
            </w:pPr>
            <w:proofErr w:type="gramStart"/>
            <w:r w:rsidRPr="006D3941">
              <w:rPr>
                <w:rFonts w:ascii="Times New Roman" w:hAnsi="Times New Roman"/>
                <w:b/>
                <w:i/>
                <w:sz w:val="24"/>
                <w:szCs w:val="22"/>
                <w:lang w:val="en-CA"/>
              </w:rPr>
              <w:t>2.5  Identifies</w:t>
            </w:r>
            <w:proofErr w:type="gramEnd"/>
            <w:r w:rsidRPr="006D3941">
              <w:rPr>
                <w:rFonts w:ascii="Times New Roman" w:hAnsi="Times New Roman"/>
                <w:b/>
                <w:i/>
                <w:sz w:val="24"/>
                <w:szCs w:val="22"/>
                <w:lang w:val="en-CA"/>
              </w:rPr>
              <w:t>, analyzes and uses relevant and valid information when making decisions about client status.</w:t>
            </w:r>
            <w:r w:rsidRPr="006D3941">
              <w:rPr>
                <w:rFonts w:ascii="Times New Roman" w:hAnsi="Times New Roman"/>
                <w:color w:val="00B0F0"/>
                <w:sz w:val="24"/>
                <w:szCs w:val="22"/>
                <w:lang w:val="en-CA"/>
              </w:rPr>
              <w:t xml:space="preserve"> </w:t>
            </w:r>
          </w:p>
        </w:tc>
        <w:tc>
          <w:tcPr>
            <w:tcW w:w="1134" w:type="dxa"/>
            <w:shd w:val="clear" w:color="auto" w:fill="F2F2F2"/>
          </w:tcPr>
          <w:p w:rsidR="00CB4A5E" w:rsidRPr="006D3941" w:rsidRDefault="00CB4A5E" w:rsidP="00632DAC">
            <w:pPr>
              <w:rPr>
                <w:rFonts w:ascii="Times New Roman" w:hAnsi="Times New Roman"/>
                <w:b/>
                <w:sz w:val="24"/>
              </w:rPr>
            </w:pPr>
          </w:p>
        </w:tc>
        <w:tc>
          <w:tcPr>
            <w:tcW w:w="992" w:type="dxa"/>
            <w:shd w:val="clear" w:color="auto" w:fill="F2F2F2"/>
          </w:tcPr>
          <w:p w:rsidR="00CB4A5E" w:rsidRPr="006D3941" w:rsidRDefault="00CB4A5E" w:rsidP="00632DAC">
            <w:pPr>
              <w:rPr>
                <w:rFonts w:ascii="Times New Roman" w:hAnsi="Times New Roman"/>
                <w:b/>
                <w:sz w:val="24"/>
              </w:rPr>
            </w:pPr>
          </w:p>
        </w:tc>
        <w:tc>
          <w:tcPr>
            <w:tcW w:w="1134" w:type="dxa"/>
            <w:shd w:val="clear" w:color="auto" w:fill="F2F2F2"/>
          </w:tcPr>
          <w:p w:rsidR="00CB4A5E" w:rsidRPr="006D3941" w:rsidRDefault="00CB4A5E" w:rsidP="00632DAC">
            <w:pPr>
              <w:rPr>
                <w:rFonts w:ascii="Times New Roman" w:hAnsi="Times New Roman"/>
                <w:b/>
                <w:sz w:val="24"/>
              </w:rPr>
            </w:pPr>
          </w:p>
        </w:tc>
        <w:tc>
          <w:tcPr>
            <w:tcW w:w="992" w:type="dxa"/>
            <w:shd w:val="clear" w:color="auto" w:fill="F2F2F2"/>
          </w:tcPr>
          <w:p w:rsidR="00CB4A5E" w:rsidRPr="006D3941" w:rsidRDefault="00CB4A5E" w:rsidP="00632DAC">
            <w:pPr>
              <w:rPr>
                <w:rFonts w:ascii="Times New Roman" w:hAnsi="Times New Roman"/>
                <w:b/>
                <w:sz w:val="24"/>
              </w:rPr>
            </w:pPr>
          </w:p>
        </w:tc>
        <w:tc>
          <w:tcPr>
            <w:tcW w:w="851" w:type="dxa"/>
            <w:shd w:val="clear" w:color="auto" w:fill="F2F2F2"/>
          </w:tcPr>
          <w:p w:rsidR="00CB4A5E" w:rsidRPr="006D3941" w:rsidRDefault="00CB4A5E" w:rsidP="00632DAC">
            <w:pPr>
              <w:rPr>
                <w:rFonts w:ascii="Times New Roman" w:hAnsi="Times New Roman"/>
                <w:b/>
                <w:sz w:val="24"/>
              </w:rPr>
            </w:pPr>
          </w:p>
        </w:tc>
        <w:tc>
          <w:tcPr>
            <w:tcW w:w="1134" w:type="dxa"/>
            <w:shd w:val="clear" w:color="auto" w:fill="F2F2F2"/>
          </w:tcPr>
          <w:p w:rsidR="00CB4A5E" w:rsidRPr="006D3941" w:rsidRDefault="00CB4A5E" w:rsidP="00632DAC">
            <w:pPr>
              <w:rPr>
                <w:rFonts w:ascii="Times New Roman" w:hAnsi="Times New Roman"/>
                <w:b/>
                <w:sz w:val="24"/>
              </w:rPr>
            </w:pPr>
          </w:p>
        </w:tc>
        <w:tc>
          <w:tcPr>
            <w:tcW w:w="3260" w:type="dxa"/>
            <w:shd w:val="clear" w:color="auto" w:fill="F2F2F2"/>
          </w:tcPr>
          <w:p w:rsidR="00CB4A5E" w:rsidRPr="006D3941" w:rsidRDefault="00CB4A5E" w:rsidP="00632DAC">
            <w:pPr>
              <w:ind w:left="360"/>
              <w:rPr>
                <w:rFonts w:ascii="Times New Roman" w:hAnsi="Times New Roman"/>
                <w:i/>
                <w:sz w:val="24"/>
              </w:rPr>
            </w:pPr>
          </w:p>
        </w:tc>
        <w:tc>
          <w:tcPr>
            <w:tcW w:w="2835" w:type="dxa"/>
            <w:shd w:val="clear" w:color="auto" w:fill="F2F2F2"/>
          </w:tcPr>
          <w:p w:rsidR="00CB4A5E" w:rsidRPr="006D3941" w:rsidRDefault="00CB4A5E" w:rsidP="00632DAC">
            <w:pPr>
              <w:rPr>
                <w:rFonts w:ascii="Times New Roman" w:hAnsi="Times New Roman"/>
                <w:b/>
                <w:i/>
                <w:sz w:val="24"/>
              </w:rPr>
            </w:pPr>
          </w:p>
        </w:tc>
        <w:tc>
          <w:tcPr>
            <w:tcW w:w="1276" w:type="dxa"/>
            <w:shd w:val="clear" w:color="auto" w:fill="F2F2F2"/>
          </w:tcPr>
          <w:p w:rsidR="00CB4A5E" w:rsidRPr="006D3941" w:rsidRDefault="00CB4A5E" w:rsidP="00632DAC">
            <w:pPr>
              <w:rPr>
                <w:rFonts w:ascii="Times New Roman" w:hAnsi="Times New Roman"/>
                <w:b/>
                <w:i/>
                <w:sz w:val="24"/>
              </w:rPr>
            </w:pPr>
          </w:p>
        </w:tc>
      </w:tr>
      <w:tr w:rsidR="00CB4A5E" w:rsidRPr="006D3941" w:rsidTr="00632DAC">
        <w:trPr>
          <w:trHeight w:val="274"/>
        </w:trPr>
        <w:tc>
          <w:tcPr>
            <w:tcW w:w="5495" w:type="dxa"/>
          </w:tcPr>
          <w:p w:rsidR="00CB4A5E" w:rsidRPr="006D3941" w:rsidRDefault="00CB4A5E" w:rsidP="00632DAC">
            <w:pPr>
              <w:tabs>
                <w:tab w:val="left" w:pos="0"/>
              </w:tabs>
              <w:rPr>
                <w:rFonts w:ascii="Times New Roman" w:hAnsi="Times New Roman"/>
                <w:sz w:val="24"/>
                <w:szCs w:val="22"/>
                <w:lang w:val="en-CA"/>
              </w:rPr>
            </w:pPr>
            <w:r w:rsidRPr="006D3941">
              <w:rPr>
                <w:rFonts w:ascii="Times New Roman" w:hAnsi="Times New Roman"/>
                <w:sz w:val="24"/>
                <w:szCs w:val="22"/>
                <w:lang w:val="en-CA"/>
              </w:rPr>
              <w:t>Based on information in Indicator 2.4, identifies:</w:t>
            </w:r>
          </w:p>
          <w:p w:rsidR="00CB4A5E" w:rsidRPr="006D3941" w:rsidRDefault="00CB4A5E" w:rsidP="00CB4A5E">
            <w:pPr>
              <w:numPr>
                <w:ilvl w:val="0"/>
                <w:numId w:val="18"/>
              </w:numPr>
              <w:tabs>
                <w:tab w:val="left" w:pos="0"/>
              </w:tabs>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 xml:space="preserve">Abnormal lab values </w:t>
            </w:r>
          </w:p>
          <w:p w:rsidR="00CB4A5E" w:rsidRPr="006D3941" w:rsidRDefault="00CB4A5E" w:rsidP="00CB4A5E">
            <w:pPr>
              <w:numPr>
                <w:ilvl w:val="0"/>
                <w:numId w:val="18"/>
              </w:numPr>
              <w:tabs>
                <w:tab w:val="left" w:pos="0"/>
              </w:tabs>
              <w:spacing w:line="276" w:lineRule="auto"/>
              <w:ind w:left="284" w:hanging="284"/>
              <w:rPr>
                <w:rFonts w:ascii="Times New Roman" w:hAnsi="Times New Roman"/>
                <w:sz w:val="24"/>
                <w:szCs w:val="22"/>
                <w:lang w:val="en-CA"/>
              </w:rPr>
            </w:pPr>
            <w:r w:rsidRPr="006D3941">
              <w:rPr>
                <w:rFonts w:ascii="Times New Roman" w:hAnsi="Times New Roman"/>
                <w:sz w:val="24"/>
                <w:szCs w:val="22"/>
                <w:lang w:val="en-CA"/>
              </w:rPr>
              <w:t xml:space="preserve">Changes in abnormal lab values taking  into consideration client’s previous trends in lab values </w:t>
            </w:r>
          </w:p>
        </w:tc>
        <w:tc>
          <w:tcPr>
            <w:tcW w:w="1134" w:type="dxa"/>
          </w:tcPr>
          <w:p w:rsidR="00CB4A5E" w:rsidRPr="006D3941" w:rsidRDefault="00CB4A5E" w:rsidP="00632DAC">
            <w:pPr>
              <w:rPr>
                <w:b/>
                <w:color w:val="00B050"/>
                <w:sz w:val="20"/>
                <w:lang w:val="en-CA" w:eastAsia="x-none"/>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ind w:left="360"/>
              <w:jc w:val="center"/>
              <w:rPr>
                <w:rFonts w:ascii="Times New Roman" w:hAnsi="Times New Roman"/>
                <w:i/>
                <w:sz w:val="24"/>
              </w:rPr>
            </w:pPr>
            <w:r w:rsidRPr="006D3941">
              <w:rPr>
                <w:rFonts w:ascii="Times New Roman" w:hAnsi="Times New Roman"/>
                <w:i/>
                <w:sz w:val="24"/>
              </w:rPr>
              <w:object w:dxaOrig="1531" w:dyaOrig="990">
                <v:shape id="_x0000_i1057" type="#_x0000_t75" style="width:76.8pt;height:49.8pt">
                  <v:imagedata r:id="rId29" o:title=""/>
                </v:shape>
              </w:object>
            </w:r>
          </w:p>
        </w:tc>
        <w:tc>
          <w:tcPr>
            <w:tcW w:w="2835" w:type="dxa"/>
          </w:tcPr>
          <w:p w:rsidR="00CB4A5E" w:rsidRPr="006D3941" w:rsidRDefault="00CB4A5E" w:rsidP="00632DAC">
            <w:pPr>
              <w:rPr>
                <w:rFonts w:ascii="Times New Roman" w:hAnsi="Times New Roman"/>
                <w:b/>
                <w:i/>
                <w:color w:val="FF0000"/>
                <w:sz w:val="24"/>
              </w:rPr>
            </w:pPr>
          </w:p>
        </w:tc>
        <w:tc>
          <w:tcPr>
            <w:tcW w:w="1276" w:type="dxa"/>
          </w:tcPr>
          <w:p w:rsidR="00CB4A5E" w:rsidRPr="006D3941" w:rsidRDefault="00CB4A5E" w:rsidP="00632DAC">
            <w:pPr>
              <w:rPr>
                <w:rFonts w:ascii="Times New Roman" w:hAnsi="Times New Roman"/>
                <w:b/>
                <w:i/>
                <w:sz w:val="24"/>
              </w:rPr>
            </w:pPr>
          </w:p>
        </w:tc>
      </w:tr>
      <w:tr w:rsidR="00CB4A5E" w:rsidRPr="006D3941" w:rsidTr="00632DAC">
        <w:tc>
          <w:tcPr>
            <w:tcW w:w="5495" w:type="dxa"/>
          </w:tcPr>
          <w:p w:rsidR="00CB4A5E" w:rsidRPr="006D3941" w:rsidRDefault="00CB4A5E" w:rsidP="00632DAC">
            <w:pPr>
              <w:tabs>
                <w:tab w:val="left" w:pos="0"/>
              </w:tabs>
              <w:spacing w:line="276" w:lineRule="auto"/>
              <w:rPr>
                <w:rFonts w:ascii="Times New Roman" w:hAnsi="Times New Roman"/>
                <w:sz w:val="24"/>
                <w:szCs w:val="22"/>
                <w:lang w:val="en-CA"/>
              </w:rPr>
            </w:pPr>
            <w:r w:rsidRPr="006D3941">
              <w:rPr>
                <w:rFonts w:ascii="Times New Roman" w:hAnsi="Times New Roman"/>
                <w:sz w:val="24"/>
                <w:szCs w:val="22"/>
                <w:lang w:val="en-CA"/>
              </w:rPr>
              <w:t xml:space="preserve">Considers changes in client status including but not limited to: </w:t>
            </w:r>
          </w:p>
          <w:p w:rsidR="00CB4A5E" w:rsidRPr="006D3941" w:rsidRDefault="00CB4A5E" w:rsidP="00CB4A5E">
            <w:pPr>
              <w:numPr>
                <w:ilvl w:val="0"/>
                <w:numId w:val="19"/>
              </w:numPr>
              <w:tabs>
                <w:tab w:val="left" w:pos="0"/>
              </w:tabs>
              <w:spacing w:line="276" w:lineRule="auto"/>
              <w:rPr>
                <w:rFonts w:ascii="Times New Roman" w:hAnsi="Times New Roman"/>
                <w:sz w:val="24"/>
                <w:szCs w:val="22"/>
                <w:lang w:val="en-CA"/>
              </w:rPr>
            </w:pPr>
            <w:r w:rsidRPr="006D3941">
              <w:rPr>
                <w:rFonts w:ascii="Times New Roman" w:hAnsi="Times New Roman"/>
                <w:sz w:val="24"/>
                <w:szCs w:val="22"/>
                <w:lang w:val="en-CA"/>
              </w:rPr>
              <w:t>changes to medications, recent testing, heart failure symptoms, other health conditions  that may affect  lab results</w:t>
            </w:r>
          </w:p>
          <w:p w:rsidR="00CB4A5E" w:rsidRDefault="00CB4A5E" w:rsidP="00CB4A5E">
            <w:pPr>
              <w:numPr>
                <w:ilvl w:val="0"/>
                <w:numId w:val="19"/>
              </w:numPr>
              <w:tabs>
                <w:tab w:val="left" w:pos="0"/>
              </w:tabs>
              <w:spacing w:line="276" w:lineRule="auto"/>
              <w:rPr>
                <w:rFonts w:ascii="Times New Roman" w:hAnsi="Times New Roman"/>
                <w:sz w:val="24"/>
                <w:szCs w:val="22"/>
                <w:lang w:val="en-CA"/>
              </w:rPr>
            </w:pPr>
            <w:r w:rsidRPr="006D3941">
              <w:rPr>
                <w:rFonts w:ascii="Times New Roman" w:hAnsi="Times New Roman"/>
                <w:sz w:val="24"/>
                <w:szCs w:val="22"/>
                <w:lang w:val="en-CA"/>
              </w:rPr>
              <w:t xml:space="preserve">psychosocial aspects of the client’s life and social determinants of health may indirectly affect lab results </w:t>
            </w:r>
          </w:p>
          <w:p w:rsidR="00CB4A5E" w:rsidRDefault="00CB4A5E" w:rsidP="00632DAC">
            <w:pPr>
              <w:tabs>
                <w:tab w:val="left" w:pos="0"/>
              </w:tabs>
              <w:spacing w:line="276" w:lineRule="auto"/>
              <w:rPr>
                <w:rFonts w:ascii="Times New Roman" w:hAnsi="Times New Roman"/>
                <w:sz w:val="24"/>
                <w:szCs w:val="22"/>
                <w:lang w:val="en-CA"/>
              </w:rPr>
            </w:pPr>
          </w:p>
          <w:p w:rsidR="00CB4A5E" w:rsidRDefault="00CB4A5E" w:rsidP="00632DAC">
            <w:pPr>
              <w:tabs>
                <w:tab w:val="left" w:pos="0"/>
              </w:tabs>
              <w:spacing w:line="276" w:lineRule="auto"/>
              <w:rPr>
                <w:rFonts w:ascii="Times New Roman" w:hAnsi="Times New Roman"/>
                <w:sz w:val="24"/>
                <w:szCs w:val="22"/>
                <w:lang w:val="en-CA"/>
              </w:rPr>
            </w:pPr>
          </w:p>
          <w:p w:rsidR="00CB4A5E" w:rsidRDefault="00CB4A5E" w:rsidP="00632DAC">
            <w:pPr>
              <w:tabs>
                <w:tab w:val="left" w:pos="0"/>
              </w:tabs>
              <w:spacing w:line="276" w:lineRule="auto"/>
              <w:rPr>
                <w:rFonts w:ascii="Times New Roman" w:hAnsi="Times New Roman"/>
                <w:sz w:val="24"/>
                <w:szCs w:val="22"/>
                <w:lang w:val="en-CA"/>
              </w:rPr>
            </w:pPr>
          </w:p>
          <w:p w:rsidR="00CB4A5E" w:rsidRDefault="00CB4A5E" w:rsidP="00632DAC">
            <w:pPr>
              <w:tabs>
                <w:tab w:val="left" w:pos="0"/>
              </w:tabs>
              <w:spacing w:line="276" w:lineRule="auto"/>
              <w:rPr>
                <w:rFonts w:ascii="Times New Roman" w:hAnsi="Times New Roman"/>
                <w:sz w:val="24"/>
                <w:szCs w:val="22"/>
                <w:lang w:val="en-CA"/>
              </w:rPr>
            </w:pPr>
          </w:p>
          <w:p w:rsidR="00CB4A5E" w:rsidRDefault="00CB4A5E" w:rsidP="00632DAC">
            <w:pPr>
              <w:tabs>
                <w:tab w:val="left" w:pos="0"/>
              </w:tabs>
              <w:spacing w:line="276" w:lineRule="auto"/>
              <w:rPr>
                <w:rFonts w:ascii="Times New Roman" w:hAnsi="Times New Roman"/>
                <w:sz w:val="24"/>
                <w:szCs w:val="22"/>
                <w:lang w:val="en-CA"/>
              </w:rPr>
            </w:pPr>
          </w:p>
          <w:p w:rsidR="00CB4A5E" w:rsidRPr="006D3941" w:rsidRDefault="00CB4A5E" w:rsidP="00632DAC">
            <w:pPr>
              <w:tabs>
                <w:tab w:val="left" w:pos="0"/>
              </w:tabs>
              <w:spacing w:line="276" w:lineRule="auto"/>
              <w:rPr>
                <w:rFonts w:ascii="Times New Roman" w:hAnsi="Times New Roman"/>
                <w:sz w:val="24"/>
                <w:szCs w:val="22"/>
                <w:lang w:val="en-CA"/>
              </w:rPr>
            </w:pPr>
          </w:p>
        </w:tc>
        <w:tc>
          <w:tcPr>
            <w:tcW w:w="1134" w:type="dxa"/>
          </w:tcPr>
          <w:p w:rsidR="00CB4A5E" w:rsidRPr="006D3941" w:rsidRDefault="00CB4A5E" w:rsidP="00632DAC">
            <w:pPr>
              <w:rPr>
                <w:b/>
                <w:color w:val="00B050"/>
                <w:sz w:val="20"/>
                <w:lang w:val="x-none" w:eastAsia="x-none"/>
              </w:rPr>
            </w:pPr>
          </w:p>
        </w:tc>
        <w:tc>
          <w:tcPr>
            <w:tcW w:w="992"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992" w:type="dxa"/>
          </w:tcPr>
          <w:p w:rsidR="00CB4A5E" w:rsidRPr="006D3941" w:rsidRDefault="00CB4A5E" w:rsidP="00632DAC">
            <w:pPr>
              <w:rPr>
                <w:rFonts w:ascii="Times New Roman" w:hAnsi="Times New Roman"/>
                <w:b/>
                <w:sz w:val="24"/>
              </w:rPr>
            </w:pPr>
          </w:p>
        </w:tc>
        <w:tc>
          <w:tcPr>
            <w:tcW w:w="851" w:type="dxa"/>
          </w:tcPr>
          <w:p w:rsidR="00CB4A5E" w:rsidRPr="006D3941" w:rsidRDefault="00CB4A5E" w:rsidP="00632DAC">
            <w:pPr>
              <w:rPr>
                <w:rFonts w:ascii="Times New Roman" w:hAnsi="Times New Roman"/>
                <w:b/>
                <w:sz w:val="24"/>
              </w:rPr>
            </w:pPr>
          </w:p>
        </w:tc>
        <w:tc>
          <w:tcPr>
            <w:tcW w:w="1134" w:type="dxa"/>
          </w:tcPr>
          <w:p w:rsidR="00CB4A5E" w:rsidRPr="006D3941" w:rsidRDefault="00CB4A5E" w:rsidP="00632DAC">
            <w:pPr>
              <w:rPr>
                <w:rFonts w:ascii="Times New Roman" w:hAnsi="Times New Roman"/>
                <w:b/>
                <w:sz w:val="24"/>
              </w:rPr>
            </w:pPr>
          </w:p>
        </w:tc>
        <w:tc>
          <w:tcPr>
            <w:tcW w:w="3260" w:type="dxa"/>
          </w:tcPr>
          <w:p w:rsidR="00CB4A5E" w:rsidRPr="006D3941" w:rsidRDefault="00CB4A5E" w:rsidP="00632DAC">
            <w:pPr>
              <w:ind w:left="360"/>
              <w:jc w:val="center"/>
              <w:rPr>
                <w:rFonts w:ascii="Times New Roman" w:hAnsi="Times New Roman"/>
                <w:i/>
                <w:sz w:val="24"/>
                <w:highlight w:val="yellow"/>
              </w:rPr>
            </w:pPr>
            <w:r w:rsidRPr="006D3941">
              <w:rPr>
                <w:rFonts w:ascii="Times New Roman" w:hAnsi="Times New Roman"/>
                <w:i/>
                <w:sz w:val="24"/>
              </w:rPr>
              <w:object w:dxaOrig="1531" w:dyaOrig="991">
                <v:shape id="_x0000_i1058" type="#_x0000_t75" style="width:70.2pt;height:49.8pt">
                  <v:imagedata r:id="rId30" o:title=""/>
                </v:shape>
              </w:object>
            </w:r>
          </w:p>
        </w:tc>
        <w:tc>
          <w:tcPr>
            <w:tcW w:w="2835" w:type="dxa"/>
          </w:tcPr>
          <w:p w:rsidR="00CB4A5E" w:rsidRPr="006D3941" w:rsidRDefault="00CB4A5E" w:rsidP="00632DAC">
            <w:pPr>
              <w:rPr>
                <w:rFonts w:ascii="Times New Roman" w:hAnsi="Times New Roman"/>
                <w:b/>
                <w:i/>
                <w:color w:val="FF0000"/>
                <w:sz w:val="24"/>
              </w:rPr>
            </w:pPr>
          </w:p>
        </w:tc>
        <w:tc>
          <w:tcPr>
            <w:tcW w:w="1276" w:type="dxa"/>
          </w:tcPr>
          <w:p w:rsidR="00CB4A5E" w:rsidRPr="006D3941" w:rsidRDefault="00CB4A5E" w:rsidP="00632DAC">
            <w:pPr>
              <w:rPr>
                <w:rFonts w:ascii="Times New Roman" w:hAnsi="Times New Roman"/>
                <w:b/>
                <w:i/>
                <w:sz w:val="24"/>
              </w:rPr>
            </w:pPr>
          </w:p>
        </w:tc>
      </w:tr>
    </w:tbl>
    <w:p w:rsidR="00CB4A5E" w:rsidRDefault="00CB4A5E"/>
    <w:tbl>
      <w:tblPr>
        <w:tblpPr w:leftFromText="180" w:rightFromText="180" w:vertAnchor="text" w:tblpX="-10" w:tblpY="-274"/>
        <w:tblW w:w="1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4"/>
        <w:gridCol w:w="1100"/>
        <w:gridCol w:w="123"/>
        <w:gridCol w:w="869"/>
        <w:gridCol w:w="123"/>
        <w:gridCol w:w="1011"/>
        <w:gridCol w:w="123"/>
        <w:gridCol w:w="869"/>
        <w:gridCol w:w="123"/>
        <w:gridCol w:w="728"/>
        <w:gridCol w:w="123"/>
        <w:gridCol w:w="1134"/>
        <w:gridCol w:w="47"/>
        <w:gridCol w:w="3119"/>
        <w:gridCol w:w="94"/>
        <w:gridCol w:w="2835"/>
        <w:gridCol w:w="48"/>
        <w:gridCol w:w="1105"/>
        <w:gridCol w:w="123"/>
      </w:tblGrid>
      <w:tr w:rsidR="00CB4A5E" w:rsidRPr="006D3941" w:rsidTr="00CB4A5E">
        <w:tc>
          <w:tcPr>
            <w:tcW w:w="5529" w:type="dxa"/>
            <w:gridSpan w:val="2"/>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Indicators</w:t>
            </w:r>
          </w:p>
        </w:tc>
        <w:tc>
          <w:tcPr>
            <w:tcW w:w="6326" w:type="dxa"/>
            <w:gridSpan w:val="11"/>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Assessment</w:t>
            </w:r>
          </w:p>
        </w:tc>
        <w:tc>
          <w:tcPr>
            <w:tcW w:w="3260" w:type="dxa"/>
            <w:gridSpan w:val="3"/>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(4)</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gridSpan w:val="3"/>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Completed</w:t>
            </w:r>
          </w:p>
        </w:tc>
      </w:tr>
      <w:tr w:rsidR="00CB4A5E" w:rsidRPr="006D3941" w:rsidTr="00CB4A5E">
        <w:tc>
          <w:tcPr>
            <w:tcW w:w="5529" w:type="dxa"/>
            <w:gridSpan w:val="2"/>
            <w:shd w:val="clear" w:color="auto" w:fill="D9D9D9"/>
          </w:tcPr>
          <w:p w:rsidR="00CB4A5E" w:rsidRPr="006D3941" w:rsidRDefault="00CB4A5E" w:rsidP="00CB4A5E">
            <w:pPr>
              <w:rPr>
                <w:rFonts w:ascii="Times New Roman" w:hAnsi="Times New Roman"/>
                <w:sz w:val="24"/>
                <w:szCs w:val="22"/>
                <w:lang w:val="en-CA"/>
              </w:rPr>
            </w:pPr>
          </w:p>
        </w:tc>
        <w:tc>
          <w:tcPr>
            <w:tcW w:w="1223" w:type="dxa"/>
            <w:gridSpan w:val="2"/>
            <w:shd w:val="clear" w:color="auto" w:fill="D9D9D9"/>
          </w:tcPr>
          <w:p w:rsidR="00CB4A5E" w:rsidRPr="006D3941" w:rsidRDefault="00CB4A5E" w:rsidP="00CB4A5E">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gridSpan w:val="2"/>
            <w:shd w:val="clear" w:color="auto" w:fill="D9D9D9"/>
          </w:tcPr>
          <w:p w:rsidR="00CB4A5E" w:rsidRPr="006D3941" w:rsidRDefault="00CB4A5E" w:rsidP="00CB4A5E">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CB4A5E">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CB4A5E">
            <w:pPr>
              <w:jc w:val="center"/>
              <w:rPr>
                <w:rFonts w:ascii="Times New Roman" w:hAnsi="Times New Roman"/>
                <w:sz w:val="18"/>
                <w:szCs w:val="20"/>
              </w:rPr>
            </w:pPr>
            <w:r w:rsidRPr="006D3941">
              <w:rPr>
                <w:rFonts w:ascii="Times New Roman" w:hAnsi="Times New Roman"/>
                <w:sz w:val="18"/>
                <w:szCs w:val="20"/>
              </w:rPr>
              <w:t>review</w:t>
            </w:r>
          </w:p>
        </w:tc>
        <w:tc>
          <w:tcPr>
            <w:tcW w:w="1134" w:type="dxa"/>
            <w:gridSpan w:val="2"/>
            <w:shd w:val="clear" w:color="auto" w:fill="D9D9D9"/>
          </w:tcPr>
          <w:p w:rsidR="00CB4A5E" w:rsidRPr="006D3941" w:rsidRDefault="00CB4A5E" w:rsidP="00CB4A5E">
            <w:pPr>
              <w:rPr>
                <w:rFonts w:ascii="Times New Roman" w:hAnsi="Times New Roman"/>
                <w:b/>
                <w:sz w:val="18"/>
                <w:szCs w:val="20"/>
              </w:rPr>
            </w:pPr>
            <w:r w:rsidRPr="006D3941">
              <w:rPr>
                <w:rFonts w:ascii="Times New Roman" w:hAnsi="Times New Roman"/>
                <w:b/>
                <w:sz w:val="18"/>
                <w:szCs w:val="20"/>
              </w:rPr>
              <w:t>Competent</w:t>
            </w:r>
          </w:p>
        </w:tc>
        <w:tc>
          <w:tcPr>
            <w:tcW w:w="992" w:type="dxa"/>
            <w:gridSpan w:val="2"/>
            <w:shd w:val="clear" w:color="auto" w:fill="D9D9D9"/>
          </w:tcPr>
          <w:p w:rsidR="00CB4A5E" w:rsidRPr="006D3941" w:rsidRDefault="00CB4A5E" w:rsidP="00CB4A5E">
            <w:pPr>
              <w:rPr>
                <w:rFonts w:ascii="Times New Roman" w:hAnsi="Times New Roman"/>
                <w:b/>
                <w:sz w:val="18"/>
                <w:szCs w:val="20"/>
              </w:rPr>
            </w:pPr>
            <w:r w:rsidRPr="006D3941">
              <w:rPr>
                <w:rFonts w:ascii="Times New Roman" w:hAnsi="Times New Roman"/>
                <w:b/>
                <w:sz w:val="18"/>
                <w:szCs w:val="20"/>
              </w:rPr>
              <w:t>Proficient</w:t>
            </w:r>
          </w:p>
        </w:tc>
        <w:tc>
          <w:tcPr>
            <w:tcW w:w="851" w:type="dxa"/>
            <w:gridSpan w:val="2"/>
            <w:shd w:val="clear" w:color="auto" w:fill="D9D9D9"/>
          </w:tcPr>
          <w:p w:rsidR="00CB4A5E" w:rsidRPr="006D3941" w:rsidRDefault="00CB4A5E" w:rsidP="00CB4A5E">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CB4A5E">
            <w:pPr>
              <w:rPr>
                <w:rFonts w:ascii="Times New Roman" w:hAnsi="Times New Roman"/>
                <w:sz w:val="24"/>
              </w:rPr>
            </w:pPr>
            <w:r w:rsidRPr="006D3941">
              <w:rPr>
                <w:rFonts w:ascii="Times New Roman" w:hAnsi="Times New Roman"/>
                <w:b/>
                <w:sz w:val="16"/>
              </w:rPr>
              <w:t>Not applicable</w:t>
            </w:r>
          </w:p>
        </w:tc>
        <w:tc>
          <w:tcPr>
            <w:tcW w:w="3260" w:type="dxa"/>
            <w:gridSpan w:val="3"/>
            <w:shd w:val="clear" w:color="auto" w:fill="D9D9D9"/>
          </w:tcPr>
          <w:p w:rsidR="00CB4A5E" w:rsidRPr="006D3941" w:rsidRDefault="00CB4A5E" w:rsidP="00CB4A5E">
            <w:pPr>
              <w:jc w:val="center"/>
              <w:rPr>
                <w:rFonts w:ascii="Times New Roman" w:hAnsi="Times New Roman"/>
                <w:sz w:val="20"/>
                <w:szCs w:val="20"/>
              </w:rPr>
            </w:pPr>
          </w:p>
        </w:tc>
        <w:tc>
          <w:tcPr>
            <w:tcW w:w="2835" w:type="dxa"/>
            <w:shd w:val="clear" w:color="auto" w:fill="D9D9D9"/>
          </w:tcPr>
          <w:p w:rsidR="00CB4A5E" w:rsidRPr="006D3941" w:rsidRDefault="00CB4A5E" w:rsidP="00CB4A5E">
            <w:pPr>
              <w:rPr>
                <w:rFonts w:ascii="Times New Roman" w:hAnsi="Times New Roman"/>
                <w:b/>
                <w:sz w:val="20"/>
                <w:szCs w:val="20"/>
              </w:rPr>
            </w:pPr>
          </w:p>
        </w:tc>
        <w:tc>
          <w:tcPr>
            <w:tcW w:w="1276" w:type="dxa"/>
            <w:gridSpan w:val="3"/>
            <w:shd w:val="clear" w:color="auto" w:fill="D9D9D9"/>
          </w:tcPr>
          <w:p w:rsidR="00CB4A5E" w:rsidRPr="006D3941" w:rsidRDefault="00CB4A5E" w:rsidP="00CB4A5E">
            <w:pPr>
              <w:rPr>
                <w:rFonts w:ascii="Times New Roman" w:hAnsi="Times New Roman"/>
                <w:b/>
                <w:sz w:val="20"/>
                <w:szCs w:val="20"/>
              </w:rPr>
            </w:pPr>
          </w:p>
        </w:tc>
      </w:tr>
      <w:tr w:rsidR="00CB4A5E" w:rsidRPr="006D3941" w:rsidTr="00CB4A5E">
        <w:tc>
          <w:tcPr>
            <w:tcW w:w="5529" w:type="dxa"/>
            <w:gridSpan w:val="2"/>
          </w:tcPr>
          <w:p w:rsidR="00CB4A5E" w:rsidRPr="006D3941" w:rsidRDefault="00CB4A5E" w:rsidP="00CB4A5E">
            <w:pPr>
              <w:tabs>
                <w:tab w:val="left" w:pos="0"/>
              </w:tabs>
              <w:rPr>
                <w:rFonts w:ascii="Times New Roman" w:hAnsi="Times New Roman"/>
                <w:sz w:val="24"/>
                <w:szCs w:val="22"/>
                <w:lang w:val="en-CA"/>
              </w:rPr>
            </w:pPr>
            <w:r w:rsidRPr="006D3941">
              <w:rPr>
                <w:rFonts w:ascii="Times New Roman" w:hAnsi="Times New Roman"/>
                <w:sz w:val="24"/>
                <w:szCs w:val="22"/>
                <w:lang w:val="en-CA"/>
              </w:rPr>
              <w:t xml:space="preserve">Interprets the results and the significance of the following cardiac diagnostics in the heart failure population  including but not limited to: </w:t>
            </w:r>
          </w:p>
          <w:p w:rsidR="00CB4A5E" w:rsidRPr="006D3941" w:rsidRDefault="00CB4A5E" w:rsidP="00CB4A5E">
            <w:pPr>
              <w:numPr>
                <w:ilvl w:val="0"/>
                <w:numId w:val="20"/>
              </w:numPr>
              <w:tabs>
                <w:tab w:val="left" w:pos="284"/>
              </w:tabs>
              <w:ind w:left="284" w:hanging="284"/>
              <w:rPr>
                <w:rFonts w:ascii="Times New Roman" w:hAnsi="Times New Roman"/>
                <w:sz w:val="24"/>
                <w:szCs w:val="22"/>
                <w:lang w:val="en-CA"/>
              </w:rPr>
            </w:pPr>
            <w:r w:rsidRPr="006D3941">
              <w:rPr>
                <w:rFonts w:ascii="Times New Roman" w:hAnsi="Times New Roman"/>
                <w:sz w:val="24"/>
                <w:szCs w:val="22"/>
                <w:lang w:val="en-CA"/>
              </w:rPr>
              <w:t>Coronary angiogram, cardiac biopsy</w:t>
            </w:r>
          </w:p>
          <w:p w:rsidR="00CB4A5E" w:rsidRPr="006D3941" w:rsidRDefault="00CB4A5E" w:rsidP="00CB4A5E">
            <w:pPr>
              <w:numPr>
                <w:ilvl w:val="0"/>
                <w:numId w:val="20"/>
              </w:numPr>
              <w:tabs>
                <w:tab w:val="left" w:pos="284"/>
              </w:tabs>
              <w:ind w:left="284" w:hanging="284"/>
              <w:rPr>
                <w:rFonts w:ascii="Times New Roman" w:hAnsi="Times New Roman"/>
                <w:sz w:val="24"/>
                <w:szCs w:val="22"/>
                <w:lang w:val="en-CA"/>
              </w:rPr>
            </w:pPr>
            <w:r w:rsidRPr="006D3941">
              <w:rPr>
                <w:rFonts w:ascii="Times New Roman" w:hAnsi="Times New Roman"/>
                <w:sz w:val="24"/>
                <w:szCs w:val="22"/>
                <w:lang w:val="en-CA"/>
              </w:rPr>
              <w:t>Exercise stress testing (EST, GXT)</w:t>
            </w:r>
          </w:p>
          <w:p w:rsidR="00CB4A5E" w:rsidRPr="006D3941" w:rsidRDefault="00CB4A5E" w:rsidP="00CB4A5E">
            <w:pPr>
              <w:numPr>
                <w:ilvl w:val="0"/>
                <w:numId w:val="20"/>
              </w:numPr>
              <w:tabs>
                <w:tab w:val="left" w:pos="284"/>
              </w:tabs>
              <w:ind w:left="284" w:hanging="284"/>
              <w:rPr>
                <w:rFonts w:ascii="Times New Roman" w:hAnsi="Times New Roman"/>
                <w:sz w:val="24"/>
                <w:szCs w:val="22"/>
                <w:lang w:val="en-CA"/>
              </w:rPr>
            </w:pPr>
            <w:proofErr w:type="spellStart"/>
            <w:r w:rsidRPr="006D3941">
              <w:rPr>
                <w:rFonts w:ascii="Times New Roman" w:hAnsi="Times New Roman"/>
                <w:sz w:val="24"/>
                <w:szCs w:val="22"/>
                <w:lang w:val="en-CA"/>
              </w:rPr>
              <w:t>Transesophageal</w:t>
            </w:r>
            <w:proofErr w:type="spellEnd"/>
            <w:r w:rsidRPr="006D3941">
              <w:rPr>
                <w:rFonts w:ascii="Times New Roman" w:hAnsi="Times New Roman"/>
                <w:sz w:val="24"/>
                <w:szCs w:val="22"/>
                <w:lang w:val="en-CA"/>
              </w:rPr>
              <w:t xml:space="preserve"> Echocardiogram (TEE), Echo</w:t>
            </w:r>
          </w:p>
          <w:p w:rsidR="00CB4A5E" w:rsidRPr="006D3941" w:rsidRDefault="00CB4A5E" w:rsidP="00CB4A5E">
            <w:pPr>
              <w:numPr>
                <w:ilvl w:val="0"/>
                <w:numId w:val="20"/>
              </w:numPr>
              <w:tabs>
                <w:tab w:val="left" w:pos="284"/>
              </w:tabs>
              <w:ind w:left="284" w:hanging="284"/>
              <w:rPr>
                <w:rFonts w:ascii="Times New Roman" w:hAnsi="Times New Roman"/>
                <w:sz w:val="24"/>
                <w:szCs w:val="22"/>
                <w:lang w:val="en-CA"/>
              </w:rPr>
            </w:pPr>
            <w:r w:rsidRPr="006D3941">
              <w:rPr>
                <w:rFonts w:ascii="Times New Roman" w:hAnsi="Times New Roman"/>
                <w:sz w:val="24"/>
                <w:szCs w:val="22"/>
                <w:lang w:val="en-CA"/>
              </w:rPr>
              <w:t xml:space="preserve"> Nuclear Testing (MIBI, MUGA, Thallium,)</w:t>
            </w:r>
          </w:p>
          <w:p w:rsidR="00CB4A5E" w:rsidRPr="006D3941" w:rsidRDefault="00CB4A5E" w:rsidP="00CB4A5E">
            <w:pPr>
              <w:numPr>
                <w:ilvl w:val="0"/>
                <w:numId w:val="20"/>
              </w:numPr>
              <w:tabs>
                <w:tab w:val="left" w:pos="284"/>
              </w:tabs>
              <w:ind w:left="284" w:hanging="284"/>
              <w:rPr>
                <w:rFonts w:ascii="Times New Roman" w:hAnsi="Times New Roman"/>
                <w:sz w:val="24"/>
                <w:szCs w:val="22"/>
                <w:lang w:val="en-CA"/>
              </w:rPr>
            </w:pPr>
            <w:r w:rsidRPr="006D3941">
              <w:rPr>
                <w:rFonts w:ascii="Times New Roman" w:hAnsi="Times New Roman"/>
                <w:sz w:val="24"/>
                <w:szCs w:val="22"/>
                <w:lang w:val="en-CA"/>
              </w:rPr>
              <w:t>Nocturnal Oximetry, Sleep Studies</w:t>
            </w:r>
          </w:p>
          <w:p w:rsidR="00CB4A5E" w:rsidRPr="006D3941" w:rsidRDefault="00CB4A5E" w:rsidP="00CB4A5E">
            <w:pPr>
              <w:numPr>
                <w:ilvl w:val="0"/>
                <w:numId w:val="20"/>
              </w:numPr>
              <w:tabs>
                <w:tab w:val="left" w:pos="284"/>
              </w:tabs>
              <w:ind w:hanging="720"/>
              <w:rPr>
                <w:rFonts w:ascii="Times New Roman" w:hAnsi="Times New Roman"/>
                <w:sz w:val="24"/>
              </w:rPr>
            </w:pPr>
            <w:r w:rsidRPr="006D3941">
              <w:rPr>
                <w:rFonts w:ascii="Times New Roman" w:hAnsi="Times New Roman"/>
                <w:sz w:val="24"/>
                <w:szCs w:val="22"/>
                <w:lang w:val="en-CA"/>
              </w:rPr>
              <w:t xml:space="preserve">Electrophysiology studies (EPS), </w:t>
            </w:r>
            <w:proofErr w:type="spellStart"/>
            <w:r w:rsidRPr="006D3941">
              <w:rPr>
                <w:rFonts w:ascii="Times New Roman" w:hAnsi="Times New Roman"/>
                <w:sz w:val="24"/>
                <w:szCs w:val="22"/>
                <w:lang w:val="en-CA"/>
              </w:rPr>
              <w:t>Holter</w:t>
            </w:r>
            <w:proofErr w:type="spellEnd"/>
            <w:r w:rsidRPr="006D3941">
              <w:rPr>
                <w:rFonts w:ascii="Times New Roman" w:hAnsi="Times New Roman"/>
                <w:sz w:val="24"/>
                <w:szCs w:val="22"/>
                <w:lang w:val="en-CA"/>
              </w:rPr>
              <w:t xml:space="preserve"> monitor, 12-lead ECG</w:t>
            </w:r>
          </w:p>
          <w:p w:rsidR="00CB4A5E" w:rsidRPr="006D3941" w:rsidRDefault="00CB4A5E" w:rsidP="00CB4A5E">
            <w:pPr>
              <w:numPr>
                <w:ilvl w:val="0"/>
                <w:numId w:val="20"/>
              </w:numPr>
              <w:tabs>
                <w:tab w:val="left" w:pos="284"/>
              </w:tabs>
              <w:ind w:hanging="720"/>
              <w:rPr>
                <w:rFonts w:ascii="Times New Roman" w:hAnsi="Times New Roman"/>
                <w:sz w:val="24"/>
              </w:rPr>
            </w:pPr>
            <w:r w:rsidRPr="006D3941">
              <w:rPr>
                <w:rFonts w:ascii="Times New Roman" w:hAnsi="Times New Roman"/>
                <w:sz w:val="24"/>
                <w:szCs w:val="22"/>
                <w:lang w:val="en-CA"/>
              </w:rPr>
              <w:t xml:space="preserve">Device reports (pacemaker, </w:t>
            </w:r>
            <w:r w:rsidRPr="006D3941">
              <w:rPr>
                <w:rFonts w:ascii="Times New Roman" w:hAnsi="Times New Roman"/>
                <w:sz w:val="24"/>
              </w:rPr>
              <w:t>Implantable Cardio-Defibrillators (ICDs),  Cardiac Resynchronization Therapy (CRT))</w:t>
            </w:r>
          </w:p>
        </w:tc>
        <w:tc>
          <w:tcPr>
            <w:tcW w:w="1223" w:type="dxa"/>
            <w:gridSpan w:val="2"/>
          </w:tcPr>
          <w:p w:rsidR="00CB4A5E" w:rsidRPr="006D3941" w:rsidRDefault="00CB4A5E" w:rsidP="00CB4A5E">
            <w:pPr>
              <w:rPr>
                <w:b/>
                <w:sz w:val="20"/>
                <w:lang w:val="x-none" w:eastAsia="x-none"/>
              </w:rPr>
            </w:pPr>
            <w:r w:rsidRPr="006D3941">
              <w:rPr>
                <w:b/>
                <w:sz w:val="20"/>
                <w:lang w:val="x-none" w:eastAsia="x-none"/>
              </w:rPr>
              <w:t xml:space="preserve"> </w:t>
            </w: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rPr>
            </w:pPr>
          </w:p>
        </w:tc>
        <w:tc>
          <w:tcPr>
            <w:tcW w:w="992" w:type="dxa"/>
            <w:gridSpan w:val="2"/>
          </w:tcPr>
          <w:p w:rsidR="00CB4A5E" w:rsidRPr="006D3941" w:rsidRDefault="00CB4A5E" w:rsidP="00CB4A5E">
            <w:pPr>
              <w:rPr>
                <w:rFonts w:ascii="Times New Roman" w:hAnsi="Times New Roman"/>
                <w:b/>
                <w:sz w:val="24"/>
              </w:rPr>
            </w:pPr>
          </w:p>
        </w:tc>
        <w:tc>
          <w:tcPr>
            <w:tcW w:w="851" w:type="dxa"/>
            <w:gridSpan w:val="2"/>
          </w:tcPr>
          <w:p w:rsidR="00CB4A5E" w:rsidRPr="006D3941" w:rsidRDefault="00CB4A5E" w:rsidP="00CB4A5E">
            <w:pPr>
              <w:rPr>
                <w:rFonts w:ascii="Times New Roman" w:hAnsi="Times New Roman"/>
                <w:b/>
                <w:sz w:val="24"/>
              </w:rPr>
            </w:pPr>
          </w:p>
        </w:tc>
        <w:tc>
          <w:tcPr>
            <w:tcW w:w="1134" w:type="dxa"/>
          </w:tcPr>
          <w:p w:rsidR="00CB4A5E" w:rsidRPr="006D3941" w:rsidRDefault="00CB4A5E" w:rsidP="00CB4A5E">
            <w:pPr>
              <w:rPr>
                <w:rFonts w:ascii="Times New Roman" w:hAnsi="Times New Roman"/>
                <w:b/>
                <w:sz w:val="24"/>
              </w:rPr>
            </w:pPr>
          </w:p>
        </w:tc>
        <w:tc>
          <w:tcPr>
            <w:tcW w:w="3260" w:type="dxa"/>
            <w:gridSpan w:val="3"/>
          </w:tcPr>
          <w:p w:rsidR="00CB4A5E" w:rsidRPr="006D3941" w:rsidRDefault="00CB4A5E" w:rsidP="00CB4A5E">
            <w:pPr>
              <w:ind w:left="360"/>
              <w:rPr>
                <w:rFonts w:ascii="Times New Roman" w:hAnsi="Times New Roman"/>
                <w:i/>
                <w:sz w:val="24"/>
              </w:rPr>
            </w:pPr>
          </w:p>
        </w:tc>
        <w:tc>
          <w:tcPr>
            <w:tcW w:w="2835" w:type="dxa"/>
          </w:tcPr>
          <w:p w:rsidR="00CB4A5E" w:rsidRPr="006D3941" w:rsidRDefault="00CB4A5E" w:rsidP="00CB4A5E">
            <w:pPr>
              <w:rPr>
                <w:rFonts w:ascii="Times New Roman" w:hAnsi="Times New Roman"/>
                <w:b/>
                <w:i/>
                <w:color w:val="FF0000"/>
                <w:sz w:val="24"/>
              </w:rPr>
            </w:pPr>
          </w:p>
        </w:tc>
        <w:tc>
          <w:tcPr>
            <w:tcW w:w="1276" w:type="dxa"/>
            <w:gridSpan w:val="3"/>
          </w:tcPr>
          <w:p w:rsidR="00CB4A5E" w:rsidRPr="006D3941" w:rsidRDefault="00CB4A5E" w:rsidP="00CB4A5E">
            <w:pPr>
              <w:rPr>
                <w:rFonts w:ascii="Times New Roman" w:hAnsi="Times New Roman"/>
                <w:b/>
                <w:i/>
                <w:sz w:val="24"/>
              </w:rPr>
            </w:pPr>
          </w:p>
        </w:tc>
      </w:tr>
      <w:tr w:rsidR="00CB4A5E" w:rsidRPr="006D3941" w:rsidTr="00CB4A5E">
        <w:tc>
          <w:tcPr>
            <w:tcW w:w="5529" w:type="dxa"/>
            <w:gridSpan w:val="2"/>
          </w:tcPr>
          <w:p w:rsidR="00CB4A5E" w:rsidRPr="006D3941" w:rsidRDefault="00CB4A5E" w:rsidP="00CB4A5E">
            <w:pPr>
              <w:tabs>
                <w:tab w:val="left" w:pos="0"/>
              </w:tabs>
              <w:rPr>
                <w:rFonts w:ascii="Times New Roman" w:hAnsi="Times New Roman"/>
                <w:sz w:val="24"/>
                <w:szCs w:val="22"/>
                <w:lang w:val="en-CA"/>
              </w:rPr>
            </w:pPr>
            <w:r w:rsidRPr="006D3941">
              <w:rPr>
                <w:rFonts w:ascii="Times New Roman" w:hAnsi="Times New Roman"/>
                <w:sz w:val="24"/>
                <w:szCs w:val="22"/>
                <w:lang w:val="en-CA"/>
              </w:rPr>
              <w:t xml:space="preserve">Interprets the results and the significance of the following cardiac interventions/treatment in the heart failure population including but not limited to: </w:t>
            </w:r>
          </w:p>
          <w:p w:rsidR="00CB4A5E" w:rsidRPr="006D3941" w:rsidRDefault="00CB4A5E" w:rsidP="00CB4A5E">
            <w:pPr>
              <w:numPr>
                <w:ilvl w:val="0"/>
                <w:numId w:val="20"/>
              </w:numPr>
              <w:tabs>
                <w:tab w:val="left" w:pos="284"/>
              </w:tabs>
              <w:ind w:left="284" w:hanging="284"/>
              <w:rPr>
                <w:rFonts w:ascii="Times New Roman" w:hAnsi="Times New Roman"/>
                <w:sz w:val="24"/>
                <w:szCs w:val="22"/>
                <w:lang w:val="en-CA"/>
              </w:rPr>
            </w:pPr>
            <w:r w:rsidRPr="006D3941">
              <w:rPr>
                <w:rFonts w:ascii="Times New Roman" w:hAnsi="Times New Roman"/>
                <w:sz w:val="24"/>
                <w:szCs w:val="22"/>
                <w:lang w:val="en-CA"/>
              </w:rPr>
              <w:t>Percutaneous coronary intervention (PCI)</w:t>
            </w:r>
          </w:p>
          <w:p w:rsidR="00CB4A5E" w:rsidRPr="006D3941" w:rsidRDefault="00CB4A5E" w:rsidP="00CB4A5E">
            <w:pPr>
              <w:numPr>
                <w:ilvl w:val="0"/>
                <w:numId w:val="20"/>
              </w:numPr>
              <w:tabs>
                <w:tab w:val="left" w:pos="284"/>
              </w:tabs>
              <w:ind w:hanging="720"/>
              <w:rPr>
                <w:rFonts w:ascii="Times New Roman" w:hAnsi="Times New Roman"/>
                <w:sz w:val="24"/>
              </w:rPr>
            </w:pPr>
            <w:r w:rsidRPr="006D3941">
              <w:rPr>
                <w:rFonts w:ascii="Times New Roman" w:hAnsi="Times New Roman"/>
                <w:sz w:val="24"/>
              </w:rPr>
              <w:t>Implantable Cardiac Defibrillators (ICDs),  Cardiac Resynchronization Therapy (CRT)</w:t>
            </w:r>
          </w:p>
          <w:p w:rsidR="00CB4A5E" w:rsidRPr="006D3941" w:rsidRDefault="00CB4A5E" w:rsidP="00CB4A5E">
            <w:pPr>
              <w:numPr>
                <w:ilvl w:val="0"/>
                <w:numId w:val="20"/>
              </w:numPr>
              <w:tabs>
                <w:tab w:val="left" w:pos="284"/>
              </w:tabs>
              <w:ind w:left="284" w:hanging="284"/>
              <w:rPr>
                <w:rFonts w:ascii="Times New Roman" w:hAnsi="Times New Roman"/>
                <w:sz w:val="24"/>
                <w:szCs w:val="22"/>
                <w:lang w:val="en-CA"/>
              </w:rPr>
            </w:pPr>
            <w:proofErr w:type="spellStart"/>
            <w:r w:rsidRPr="006D3941">
              <w:rPr>
                <w:rFonts w:ascii="Times New Roman" w:hAnsi="Times New Roman"/>
                <w:sz w:val="24"/>
                <w:szCs w:val="22"/>
                <w:lang w:val="en-CA"/>
              </w:rPr>
              <w:t>Telehealth</w:t>
            </w:r>
            <w:proofErr w:type="spellEnd"/>
          </w:p>
          <w:p w:rsidR="00CB4A5E" w:rsidRPr="006D3941" w:rsidRDefault="00CB4A5E" w:rsidP="00CB4A5E">
            <w:pPr>
              <w:numPr>
                <w:ilvl w:val="0"/>
                <w:numId w:val="23"/>
              </w:numPr>
              <w:tabs>
                <w:tab w:val="left" w:pos="284"/>
              </w:tabs>
              <w:rPr>
                <w:rFonts w:ascii="Times New Roman" w:hAnsi="Times New Roman"/>
                <w:sz w:val="24"/>
                <w:szCs w:val="22"/>
                <w:lang w:val="en-CA"/>
              </w:rPr>
            </w:pPr>
            <w:proofErr w:type="spellStart"/>
            <w:r w:rsidRPr="006D3941">
              <w:rPr>
                <w:rFonts w:ascii="Times New Roman" w:hAnsi="Times New Roman"/>
                <w:sz w:val="24"/>
                <w:szCs w:val="22"/>
                <w:lang w:val="en-CA"/>
              </w:rPr>
              <w:t>Telehome</w:t>
            </w:r>
            <w:proofErr w:type="spellEnd"/>
            <w:r w:rsidRPr="006D3941">
              <w:rPr>
                <w:rFonts w:ascii="Times New Roman" w:hAnsi="Times New Roman"/>
                <w:sz w:val="24"/>
                <w:szCs w:val="22"/>
                <w:lang w:val="en-CA"/>
              </w:rPr>
              <w:t xml:space="preserve"> monitoring</w:t>
            </w:r>
          </w:p>
          <w:p w:rsidR="00CB4A5E" w:rsidRPr="006D3941" w:rsidRDefault="00CB4A5E" w:rsidP="00CB4A5E">
            <w:pPr>
              <w:numPr>
                <w:ilvl w:val="0"/>
                <w:numId w:val="23"/>
              </w:numPr>
              <w:tabs>
                <w:tab w:val="left" w:pos="284"/>
              </w:tabs>
              <w:rPr>
                <w:rFonts w:ascii="Times New Roman" w:hAnsi="Times New Roman"/>
                <w:sz w:val="24"/>
                <w:szCs w:val="22"/>
                <w:lang w:val="en-CA"/>
              </w:rPr>
            </w:pPr>
            <w:r w:rsidRPr="006D3941">
              <w:rPr>
                <w:rFonts w:ascii="Times New Roman" w:hAnsi="Times New Roman"/>
                <w:sz w:val="24"/>
                <w:szCs w:val="22"/>
                <w:lang w:val="en-CA"/>
              </w:rPr>
              <w:t>Telephone follow-up</w:t>
            </w:r>
          </w:p>
          <w:p w:rsidR="00CB4A5E" w:rsidRPr="006D3941" w:rsidRDefault="00CB4A5E" w:rsidP="00CB4A5E">
            <w:pPr>
              <w:numPr>
                <w:ilvl w:val="0"/>
                <w:numId w:val="23"/>
              </w:numPr>
              <w:tabs>
                <w:tab w:val="left" w:pos="284"/>
              </w:tabs>
              <w:rPr>
                <w:rFonts w:ascii="Times New Roman" w:hAnsi="Times New Roman"/>
                <w:sz w:val="24"/>
                <w:szCs w:val="22"/>
                <w:lang w:val="en-CA"/>
              </w:rPr>
            </w:pPr>
            <w:r w:rsidRPr="006D3941">
              <w:rPr>
                <w:rFonts w:ascii="Times New Roman" w:hAnsi="Times New Roman"/>
                <w:sz w:val="24"/>
                <w:szCs w:val="22"/>
                <w:lang w:val="en-CA"/>
              </w:rPr>
              <w:t>Virtual Heart Function Clinic (</w:t>
            </w:r>
            <w:proofErr w:type="spellStart"/>
            <w:r w:rsidRPr="006D3941">
              <w:rPr>
                <w:rFonts w:ascii="Times New Roman" w:hAnsi="Times New Roman"/>
                <w:sz w:val="24"/>
                <w:szCs w:val="22"/>
                <w:lang w:val="en-CA"/>
              </w:rPr>
              <w:t>vHFC</w:t>
            </w:r>
            <w:proofErr w:type="spellEnd"/>
            <w:r w:rsidRPr="006D3941">
              <w:rPr>
                <w:rFonts w:ascii="Times New Roman" w:hAnsi="Times New Roman"/>
                <w:sz w:val="24"/>
                <w:szCs w:val="22"/>
                <w:lang w:val="en-CA"/>
              </w:rPr>
              <w:t>)</w:t>
            </w:r>
          </w:p>
        </w:tc>
        <w:tc>
          <w:tcPr>
            <w:tcW w:w="1223" w:type="dxa"/>
            <w:gridSpan w:val="2"/>
          </w:tcPr>
          <w:p w:rsidR="00CB4A5E" w:rsidRPr="006D3941" w:rsidRDefault="00CB4A5E" w:rsidP="00CB4A5E">
            <w:pPr>
              <w:rPr>
                <w:rFonts w:ascii="Times New Roman" w:hAnsi="Times New Roman"/>
                <w:b/>
                <w:sz w:val="24"/>
              </w:rPr>
            </w:pP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rPr>
            </w:pPr>
          </w:p>
        </w:tc>
        <w:tc>
          <w:tcPr>
            <w:tcW w:w="992" w:type="dxa"/>
            <w:gridSpan w:val="2"/>
          </w:tcPr>
          <w:p w:rsidR="00CB4A5E" w:rsidRPr="006D3941" w:rsidRDefault="00CB4A5E" w:rsidP="00CB4A5E">
            <w:pPr>
              <w:rPr>
                <w:rFonts w:ascii="Times New Roman" w:hAnsi="Times New Roman"/>
                <w:b/>
                <w:sz w:val="24"/>
              </w:rPr>
            </w:pPr>
          </w:p>
        </w:tc>
        <w:tc>
          <w:tcPr>
            <w:tcW w:w="851" w:type="dxa"/>
            <w:gridSpan w:val="2"/>
          </w:tcPr>
          <w:p w:rsidR="00CB4A5E" w:rsidRPr="006D3941" w:rsidRDefault="00CB4A5E" w:rsidP="00CB4A5E">
            <w:pPr>
              <w:rPr>
                <w:rFonts w:ascii="Times New Roman" w:hAnsi="Times New Roman"/>
                <w:b/>
                <w:sz w:val="24"/>
              </w:rPr>
            </w:pPr>
          </w:p>
        </w:tc>
        <w:tc>
          <w:tcPr>
            <w:tcW w:w="1134" w:type="dxa"/>
          </w:tcPr>
          <w:p w:rsidR="00CB4A5E" w:rsidRPr="006D3941" w:rsidRDefault="00CB4A5E" w:rsidP="00CB4A5E">
            <w:pPr>
              <w:rPr>
                <w:rFonts w:ascii="Times New Roman" w:hAnsi="Times New Roman"/>
                <w:b/>
                <w:sz w:val="24"/>
              </w:rPr>
            </w:pPr>
          </w:p>
        </w:tc>
        <w:tc>
          <w:tcPr>
            <w:tcW w:w="3260" w:type="dxa"/>
            <w:gridSpan w:val="3"/>
          </w:tcPr>
          <w:p w:rsidR="00CB4A5E" w:rsidRPr="006D3941" w:rsidRDefault="00CB4A5E" w:rsidP="00CB4A5E">
            <w:pPr>
              <w:ind w:left="360"/>
              <w:rPr>
                <w:rFonts w:ascii="Times New Roman" w:hAnsi="Times New Roman"/>
                <w:i/>
                <w:sz w:val="24"/>
              </w:rPr>
            </w:pPr>
          </w:p>
        </w:tc>
        <w:tc>
          <w:tcPr>
            <w:tcW w:w="2835" w:type="dxa"/>
          </w:tcPr>
          <w:p w:rsidR="00CB4A5E" w:rsidRPr="006D3941" w:rsidRDefault="00CB4A5E" w:rsidP="00CB4A5E">
            <w:pPr>
              <w:rPr>
                <w:rFonts w:ascii="Times New Roman" w:hAnsi="Times New Roman"/>
                <w:b/>
                <w:i/>
                <w:sz w:val="24"/>
              </w:rPr>
            </w:pPr>
          </w:p>
        </w:tc>
        <w:tc>
          <w:tcPr>
            <w:tcW w:w="1276" w:type="dxa"/>
            <w:gridSpan w:val="3"/>
          </w:tcPr>
          <w:p w:rsidR="00CB4A5E" w:rsidRPr="006D3941" w:rsidRDefault="00CB4A5E" w:rsidP="00CB4A5E">
            <w:pPr>
              <w:rPr>
                <w:rFonts w:ascii="Times New Roman" w:hAnsi="Times New Roman"/>
                <w:b/>
                <w:i/>
                <w:sz w:val="24"/>
              </w:rPr>
            </w:pPr>
          </w:p>
        </w:tc>
      </w:tr>
      <w:tr w:rsidR="00CB4A5E" w:rsidRPr="006D3941" w:rsidTr="00CB4A5E">
        <w:tc>
          <w:tcPr>
            <w:tcW w:w="5529" w:type="dxa"/>
            <w:gridSpan w:val="2"/>
            <w:shd w:val="clear" w:color="auto" w:fill="FFFFFF"/>
          </w:tcPr>
          <w:p w:rsidR="00CB4A5E" w:rsidRDefault="00CB4A5E" w:rsidP="00CB4A5E">
            <w:pPr>
              <w:tabs>
                <w:tab w:val="left" w:pos="0"/>
              </w:tabs>
              <w:rPr>
                <w:rFonts w:ascii="Times New Roman" w:hAnsi="Times New Roman"/>
                <w:sz w:val="24"/>
                <w:szCs w:val="22"/>
                <w:lang w:val="en-CA"/>
              </w:rPr>
            </w:pPr>
          </w:p>
          <w:p w:rsidR="00CB4A5E" w:rsidRDefault="00CB4A5E" w:rsidP="00CB4A5E">
            <w:pPr>
              <w:tabs>
                <w:tab w:val="left" w:pos="0"/>
              </w:tabs>
              <w:rPr>
                <w:rFonts w:ascii="Times New Roman" w:hAnsi="Times New Roman"/>
                <w:sz w:val="24"/>
                <w:szCs w:val="22"/>
                <w:lang w:val="en-CA"/>
              </w:rPr>
            </w:pPr>
            <w:r w:rsidRPr="006D3941">
              <w:rPr>
                <w:rFonts w:ascii="Times New Roman" w:hAnsi="Times New Roman"/>
                <w:sz w:val="24"/>
                <w:szCs w:val="22"/>
                <w:lang w:val="en-CA"/>
              </w:rPr>
              <w:t xml:space="preserve">Integrates and incorporates innovations and advances of HF treatment and care within the nurses’ scope of practice. </w:t>
            </w:r>
          </w:p>
          <w:p w:rsidR="00CB4A5E" w:rsidRDefault="00CB4A5E" w:rsidP="00CB4A5E">
            <w:pPr>
              <w:tabs>
                <w:tab w:val="left" w:pos="0"/>
              </w:tabs>
              <w:rPr>
                <w:rFonts w:ascii="Times New Roman" w:hAnsi="Times New Roman"/>
                <w:sz w:val="24"/>
                <w:szCs w:val="22"/>
                <w:lang w:val="en-CA"/>
              </w:rPr>
            </w:pPr>
          </w:p>
          <w:p w:rsidR="00CB4A5E" w:rsidRDefault="00CB4A5E" w:rsidP="00CB4A5E">
            <w:pPr>
              <w:tabs>
                <w:tab w:val="left" w:pos="0"/>
              </w:tabs>
              <w:rPr>
                <w:rFonts w:ascii="Times New Roman" w:hAnsi="Times New Roman"/>
                <w:sz w:val="24"/>
                <w:szCs w:val="22"/>
                <w:lang w:val="en-CA"/>
              </w:rPr>
            </w:pPr>
          </w:p>
          <w:p w:rsidR="00CB4A5E" w:rsidRDefault="00CB4A5E" w:rsidP="00CB4A5E">
            <w:pPr>
              <w:tabs>
                <w:tab w:val="left" w:pos="0"/>
              </w:tabs>
              <w:rPr>
                <w:rFonts w:ascii="Times New Roman" w:hAnsi="Times New Roman"/>
                <w:sz w:val="24"/>
                <w:szCs w:val="22"/>
                <w:lang w:val="en-CA"/>
              </w:rPr>
            </w:pPr>
          </w:p>
          <w:p w:rsidR="00CB4A5E" w:rsidRPr="006D3941" w:rsidRDefault="00CB4A5E" w:rsidP="00CB4A5E">
            <w:pPr>
              <w:tabs>
                <w:tab w:val="left" w:pos="0"/>
              </w:tabs>
              <w:rPr>
                <w:rFonts w:ascii="Times New Roman" w:hAnsi="Times New Roman"/>
                <w:sz w:val="24"/>
                <w:szCs w:val="22"/>
                <w:lang w:val="en-CA"/>
              </w:rPr>
            </w:pPr>
          </w:p>
        </w:tc>
        <w:tc>
          <w:tcPr>
            <w:tcW w:w="1223" w:type="dxa"/>
            <w:gridSpan w:val="2"/>
            <w:shd w:val="clear" w:color="auto" w:fill="FFFFFF"/>
          </w:tcPr>
          <w:p w:rsidR="00CB4A5E" w:rsidRPr="006D3941" w:rsidRDefault="00CB4A5E" w:rsidP="00CB4A5E">
            <w:pPr>
              <w:rPr>
                <w:rFonts w:ascii="Times New Roman" w:hAnsi="Times New Roman"/>
                <w:b/>
                <w:sz w:val="24"/>
                <w:highlight w:val="yellow"/>
              </w:rPr>
            </w:pPr>
          </w:p>
          <w:p w:rsidR="00CB4A5E" w:rsidRPr="006D3941" w:rsidRDefault="00CB4A5E" w:rsidP="00CB4A5E">
            <w:pPr>
              <w:rPr>
                <w:rFonts w:ascii="Times New Roman" w:hAnsi="Times New Roman"/>
                <w:b/>
                <w:sz w:val="24"/>
                <w:highlight w:val="yellow"/>
              </w:rPr>
            </w:pPr>
          </w:p>
          <w:p w:rsidR="00CB4A5E" w:rsidRPr="006D3941" w:rsidRDefault="00CB4A5E" w:rsidP="00CB4A5E">
            <w:pPr>
              <w:rPr>
                <w:rFonts w:ascii="Times New Roman" w:hAnsi="Times New Roman"/>
                <w:b/>
                <w:sz w:val="24"/>
              </w:rPr>
            </w:pPr>
          </w:p>
        </w:tc>
        <w:tc>
          <w:tcPr>
            <w:tcW w:w="992" w:type="dxa"/>
            <w:gridSpan w:val="2"/>
            <w:shd w:val="clear" w:color="auto" w:fill="FFFFFF"/>
          </w:tcPr>
          <w:p w:rsidR="00CB4A5E" w:rsidRPr="006D3941" w:rsidRDefault="00CB4A5E" w:rsidP="00CB4A5E">
            <w:pPr>
              <w:rPr>
                <w:rFonts w:ascii="Times New Roman" w:hAnsi="Times New Roman"/>
                <w:b/>
                <w:sz w:val="24"/>
              </w:rPr>
            </w:pPr>
          </w:p>
        </w:tc>
        <w:tc>
          <w:tcPr>
            <w:tcW w:w="1134" w:type="dxa"/>
            <w:gridSpan w:val="2"/>
            <w:shd w:val="clear" w:color="auto" w:fill="FFFFFF"/>
          </w:tcPr>
          <w:p w:rsidR="00CB4A5E" w:rsidRPr="006D3941" w:rsidRDefault="00CB4A5E" w:rsidP="00CB4A5E">
            <w:pPr>
              <w:rPr>
                <w:rFonts w:ascii="Times New Roman" w:hAnsi="Times New Roman"/>
                <w:b/>
                <w:sz w:val="24"/>
              </w:rPr>
            </w:pPr>
          </w:p>
        </w:tc>
        <w:tc>
          <w:tcPr>
            <w:tcW w:w="992" w:type="dxa"/>
            <w:gridSpan w:val="2"/>
            <w:shd w:val="clear" w:color="auto" w:fill="FFFFFF"/>
          </w:tcPr>
          <w:p w:rsidR="00CB4A5E" w:rsidRPr="006D3941" w:rsidRDefault="00CB4A5E" w:rsidP="00CB4A5E">
            <w:pPr>
              <w:rPr>
                <w:rFonts w:ascii="Times New Roman" w:hAnsi="Times New Roman"/>
                <w:b/>
                <w:sz w:val="24"/>
              </w:rPr>
            </w:pPr>
          </w:p>
        </w:tc>
        <w:tc>
          <w:tcPr>
            <w:tcW w:w="851" w:type="dxa"/>
            <w:gridSpan w:val="2"/>
            <w:shd w:val="clear" w:color="auto" w:fill="FFFFFF"/>
          </w:tcPr>
          <w:p w:rsidR="00CB4A5E" w:rsidRPr="006D3941" w:rsidRDefault="00CB4A5E" w:rsidP="00CB4A5E">
            <w:pPr>
              <w:rPr>
                <w:rFonts w:ascii="Times New Roman" w:hAnsi="Times New Roman"/>
                <w:b/>
                <w:sz w:val="24"/>
              </w:rPr>
            </w:pPr>
          </w:p>
        </w:tc>
        <w:tc>
          <w:tcPr>
            <w:tcW w:w="1134" w:type="dxa"/>
            <w:shd w:val="clear" w:color="auto" w:fill="FFFFFF"/>
          </w:tcPr>
          <w:p w:rsidR="00CB4A5E" w:rsidRPr="006D3941" w:rsidRDefault="00CB4A5E" w:rsidP="00CB4A5E">
            <w:pPr>
              <w:rPr>
                <w:rFonts w:ascii="Times New Roman" w:hAnsi="Times New Roman"/>
                <w:b/>
                <w:sz w:val="24"/>
              </w:rPr>
            </w:pPr>
          </w:p>
        </w:tc>
        <w:tc>
          <w:tcPr>
            <w:tcW w:w="3260" w:type="dxa"/>
            <w:gridSpan w:val="3"/>
            <w:shd w:val="clear" w:color="auto" w:fill="FFFFFF"/>
          </w:tcPr>
          <w:p w:rsidR="00CB4A5E" w:rsidRPr="006D3941" w:rsidRDefault="00CB4A5E" w:rsidP="00CB4A5E">
            <w:pPr>
              <w:ind w:left="360"/>
              <w:rPr>
                <w:rFonts w:ascii="Times New Roman" w:hAnsi="Times New Roman"/>
                <w:i/>
                <w:sz w:val="24"/>
              </w:rPr>
            </w:pPr>
          </w:p>
        </w:tc>
        <w:tc>
          <w:tcPr>
            <w:tcW w:w="2835" w:type="dxa"/>
            <w:shd w:val="clear" w:color="auto" w:fill="FFFFFF"/>
          </w:tcPr>
          <w:p w:rsidR="00CB4A5E" w:rsidRPr="006D3941" w:rsidRDefault="00CB4A5E" w:rsidP="00CB4A5E">
            <w:pPr>
              <w:rPr>
                <w:rFonts w:ascii="Times New Roman" w:hAnsi="Times New Roman"/>
                <w:b/>
                <w:i/>
                <w:sz w:val="24"/>
              </w:rPr>
            </w:pPr>
          </w:p>
        </w:tc>
        <w:tc>
          <w:tcPr>
            <w:tcW w:w="1276" w:type="dxa"/>
            <w:gridSpan w:val="3"/>
            <w:shd w:val="clear" w:color="auto" w:fill="FFFFFF"/>
          </w:tcPr>
          <w:p w:rsidR="00CB4A5E" w:rsidRPr="006D3941" w:rsidRDefault="00CB4A5E" w:rsidP="00CB4A5E">
            <w:pPr>
              <w:rPr>
                <w:rFonts w:ascii="Times New Roman" w:hAnsi="Times New Roman"/>
                <w:b/>
                <w:i/>
                <w:sz w:val="24"/>
              </w:rPr>
            </w:pPr>
          </w:p>
        </w:tc>
      </w:tr>
      <w:tr w:rsidR="00CB4A5E" w:rsidRPr="006D3941" w:rsidTr="00CB4A5E">
        <w:tc>
          <w:tcPr>
            <w:tcW w:w="5529" w:type="dxa"/>
            <w:gridSpan w:val="2"/>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 (1)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Indicators</w:t>
            </w:r>
          </w:p>
        </w:tc>
        <w:tc>
          <w:tcPr>
            <w:tcW w:w="6326" w:type="dxa"/>
            <w:gridSpan w:val="11"/>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Assessment</w:t>
            </w:r>
          </w:p>
        </w:tc>
        <w:tc>
          <w:tcPr>
            <w:tcW w:w="3260" w:type="dxa"/>
            <w:gridSpan w:val="3"/>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Learning Resources</w:t>
            </w:r>
          </w:p>
        </w:tc>
        <w:tc>
          <w:tcPr>
            <w:tcW w:w="2835" w:type="dxa"/>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(4)</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276" w:type="dxa"/>
            <w:gridSpan w:val="3"/>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Completed</w:t>
            </w:r>
          </w:p>
        </w:tc>
      </w:tr>
      <w:tr w:rsidR="00CB4A5E" w:rsidRPr="006D3941" w:rsidTr="00CB4A5E">
        <w:tc>
          <w:tcPr>
            <w:tcW w:w="5529" w:type="dxa"/>
            <w:gridSpan w:val="2"/>
            <w:shd w:val="clear" w:color="auto" w:fill="D9D9D9"/>
          </w:tcPr>
          <w:p w:rsidR="00CB4A5E" w:rsidRPr="006D3941" w:rsidRDefault="00CB4A5E" w:rsidP="00CB4A5E">
            <w:pPr>
              <w:rPr>
                <w:rFonts w:ascii="Times New Roman" w:hAnsi="Times New Roman"/>
                <w:sz w:val="24"/>
                <w:szCs w:val="22"/>
                <w:lang w:val="en-CA"/>
              </w:rPr>
            </w:pPr>
          </w:p>
        </w:tc>
        <w:tc>
          <w:tcPr>
            <w:tcW w:w="1223" w:type="dxa"/>
            <w:gridSpan w:val="2"/>
            <w:shd w:val="clear" w:color="auto" w:fill="D9D9D9"/>
          </w:tcPr>
          <w:p w:rsidR="00CB4A5E" w:rsidRPr="006D3941" w:rsidRDefault="00CB4A5E" w:rsidP="00CB4A5E">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gridSpan w:val="2"/>
            <w:shd w:val="clear" w:color="auto" w:fill="D9D9D9"/>
          </w:tcPr>
          <w:p w:rsidR="00CB4A5E" w:rsidRPr="006D3941" w:rsidRDefault="00CB4A5E" w:rsidP="00CB4A5E">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CB4A5E">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CB4A5E">
            <w:pPr>
              <w:jc w:val="center"/>
              <w:rPr>
                <w:rFonts w:ascii="Times New Roman" w:hAnsi="Times New Roman"/>
                <w:sz w:val="18"/>
                <w:szCs w:val="20"/>
              </w:rPr>
            </w:pPr>
            <w:r w:rsidRPr="006D3941">
              <w:rPr>
                <w:rFonts w:ascii="Times New Roman" w:hAnsi="Times New Roman"/>
                <w:sz w:val="18"/>
                <w:szCs w:val="20"/>
              </w:rPr>
              <w:t>review</w:t>
            </w:r>
          </w:p>
        </w:tc>
        <w:tc>
          <w:tcPr>
            <w:tcW w:w="1134" w:type="dxa"/>
            <w:gridSpan w:val="2"/>
            <w:shd w:val="clear" w:color="auto" w:fill="D9D9D9"/>
          </w:tcPr>
          <w:p w:rsidR="00CB4A5E" w:rsidRPr="006D3941" w:rsidRDefault="00CB4A5E" w:rsidP="00CB4A5E">
            <w:pPr>
              <w:rPr>
                <w:rFonts w:ascii="Times New Roman" w:hAnsi="Times New Roman"/>
                <w:b/>
                <w:sz w:val="18"/>
                <w:szCs w:val="20"/>
              </w:rPr>
            </w:pPr>
            <w:r w:rsidRPr="006D3941">
              <w:rPr>
                <w:rFonts w:ascii="Times New Roman" w:hAnsi="Times New Roman"/>
                <w:b/>
                <w:sz w:val="18"/>
                <w:szCs w:val="20"/>
              </w:rPr>
              <w:t>Competent</w:t>
            </w:r>
          </w:p>
        </w:tc>
        <w:tc>
          <w:tcPr>
            <w:tcW w:w="992" w:type="dxa"/>
            <w:gridSpan w:val="2"/>
            <w:shd w:val="clear" w:color="auto" w:fill="D9D9D9"/>
          </w:tcPr>
          <w:p w:rsidR="00CB4A5E" w:rsidRPr="006D3941" w:rsidRDefault="00CB4A5E" w:rsidP="00CB4A5E">
            <w:pPr>
              <w:rPr>
                <w:rFonts w:ascii="Times New Roman" w:hAnsi="Times New Roman"/>
                <w:b/>
                <w:sz w:val="18"/>
                <w:szCs w:val="20"/>
              </w:rPr>
            </w:pPr>
            <w:r w:rsidRPr="006D3941">
              <w:rPr>
                <w:rFonts w:ascii="Times New Roman" w:hAnsi="Times New Roman"/>
                <w:b/>
                <w:sz w:val="18"/>
                <w:szCs w:val="20"/>
              </w:rPr>
              <w:t>Proficient</w:t>
            </w:r>
          </w:p>
        </w:tc>
        <w:tc>
          <w:tcPr>
            <w:tcW w:w="851" w:type="dxa"/>
            <w:gridSpan w:val="2"/>
            <w:shd w:val="clear" w:color="auto" w:fill="D9D9D9"/>
          </w:tcPr>
          <w:p w:rsidR="00CB4A5E" w:rsidRPr="006D3941" w:rsidRDefault="00CB4A5E" w:rsidP="00CB4A5E">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134" w:type="dxa"/>
            <w:shd w:val="clear" w:color="auto" w:fill="D9D9D9"/>
          </w:tcPr>
          <w:p w:rsidR="00CB4A5E" w:rsidRPr="006D3941" w:rsidRDefault="00CB4A5E" w:rsidP="00CB4A5E">
            <w:pPr>
              <w:rPr>
                <w:rFonts w:ascii="Times New Roman" w:hAnsi="Times New Roman"/>
                <w:sz w:val="24"/>
              </w:rPr>
            </w:pPr>
            <w:r w:rsidRPr="006D3941">
              <w:rPr>
                <w:rFonts w:ascii="Times New Roman" w:hAnsi="Times New Roman"/>
                <w:b/>
                <w:sz w:val="16"/>
              </w:rPr>
              <w:t>Not applicable</w:t>
            </w:r>
          </w:p>
        </w:tc>
        <w:tc>
          <w:tcPr>
            <w:tcW w:w="3260" w:type="dxa"/>
            <w:gridSpan w:val="3"/>
            <w:shd w:val="clear" w:color="auto" w:fill="D9D9D9"/>
          </w:tcPr>
          <w:p w:rsidR="00CB4A5E" w:rsidRPr="006D3941" w:rsidRDefault="00CB4A5E" w:rsidP="00CB4A5E">
            <w:pPr>
              <w:jc w:val="center"/>
              <w:rPr>
                <w:rFonts w:ascii="Times New Roman" w:hAnsi="Times New Roman"/>
                <w:sz w:val="20"/>
                <w:szCs w:val="20"/>
              </w:rPr>
            </w:pPr>
          </w:p>
        </w:tc>
        <w:tc>
          <w:tcPr>
            <w:tcW w:w="2835" w:type="dxa"/>
            <w:shd w:val="clear" w:color="auto" w:fill="D9D9D9"/>
          </w:tcPr>
          <w:p w:rsidR="00CB4A5E" w:rsidRPr="006D3941" w:rsidRDefault="00CB4A5E" w:rsidP="00CB4A5E">
            <w:pPr>
              <w:rPr>
                <w:rFonts w:ascii="Times New Roman" w:hAnsi="Times New Roman"/>
                <w:b/>
                <w:sz w:val="20"/>
                <w:szCs w:val="20"/>
              </w:rPr>
            </w:pPr>
          </w:p>
        </w:tc>
        <w:tc>
          <w:tcPr>
            <w:tcW w:w="1276" w:type="dxa"/>
            <w:gridSpan w:val="3"/>
            <w:shd w:val="clear" w:color="auto" w:fill="D9D9D9"/>
          </w:tcPr>
          <w:p w:rsidR="00CB4A5E" w:rsidRPr="006D3941" w:rsidRDefault="00CB4A5E" w:rsidP="00CB4A5E">
            <w:pPr>
              <w:rPr>
                <w:rFonts w:ascii="Times New Roman" w:hAnsi="Times New Roman"/>
                <w:b/>
                <w:sz w:val="20"/>
                <w:szCs w:val="20"/>
              </w:rPr>
            </w:pPr>
          </w:p>
        </w:tc>
      </w:tr>
      <w:tr w:rsidR="00CB4A5E" w:rsidRPr="006D3941" w:rsidTr="00CB4A5E">
        <w:tc>
          <w:tcPr>
            <w:tcW w:w="5529" w:type="dxa"/>
            <w:gridSpan w:val="2"/>
          </w:tcPr>
          <w:p w:rsidR="00CB4A5E" w:rsidRPr="006D3941" w:rsidRDefault="00CB4A5E" w:rsidP="00CB4A5E">
            <w:pPr>
              <w:rPr>
                <w:rFonts w:ascii="Times New Roman" w:hAnsi="Times New Roman"/>
                <w:sz w:val="24"/>
                <w:szCs w:val="22"/>
                <w:lang w:val="en-CA"/>
              </w:rPr>
            </w:pPr>
            <w:proofErr w:type="gramStart"/>
            <w:r w:rsidRPr="006D3941">
              <w:rPr>
                <w:rFonts w:ascii="Times New Roman" w:hAnsi="Times New Roman"/>
                <w:b/>
                <w:i/>
                <w:sz w:val="24"/>
                <w:szCs w:val="22"/>
                <w:lang w:val="en-CA"/>
              </w:rPr>
              <w:t>2.6  Communicates</w:t>
            </w:r>
            <w:proofErr w:type="gramEnd"/>
            <w:r w:rsidRPr="006D3941">
              <w:rPr>
                <w:rFonts w:ascii="Times New Roman" w:hAnsi="Times New Roman"/>
                <w:b/>
                <w:i/>
                <w:sz w:val="24"/>
                <w:szCs w:val="22"/>
                <w:lang w:val="en-CA"/>
              </w:rPr>
              <w:t xml:space="preserve"> client status, using verifiable information, in terminology used in the practice setting.</w:t>
            </w:r>
            <w:r w:rsidRPr="006D3941">
              <w:rPr>
                <w:rFonts w:ascii="Times New Roman" w:hAnsi="Times New Roman"/>
                <w:sz w:val="24"/>
                <w:szCs w:val="22"/>
                <w:lang w:val="en-CA"/>
              </w:rPr>
              <w:t xml:space="preserve"> </w:t>
            </w:r>
          </w:p>
        </w:tc>
        <w:tc>
          <w:tcPr>
            <w:tcW w:w="1223" w:type="dxa"/>
            <w:gridSpan w:val="2"/>
          </w:tcPr>
          <w:p w:rsidR="00CB4A5E" w:rsidRPr="006D3941" w:rsidRDefault="00CB4A5E" w:rsidP="00CB4A5E">
            <w:pPr>
              <w:rPr>
                <w:rFonts w:ascii="Times New Roman" w:hAnsi="Times New Roman"/>
                <w:b/>
                <w:color w:val="FF0000"/>
                <w:sz w:val="24"/>
                <w:lang w:val="en-CA"/>
              </w:rPr>
            </w:pP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rPr>
            </w:pPr>
          </w:p>
        </w:tc>
        <w:tc>
          <w:tcPr>
            <w:tcW w:w="992" w:type="dxa"/>
            <w:gridSpan w:val="2"/>
          </w:tcPr>
          <w:p w:rsidR="00CB4A5E" w:rsidRPr="006D3941" w:rsidRDefault="00CB4A5E" w:rsidP="00CB4A5E">
            <w:pPr>
              <w:rPr>
                <w:rFonts w:ascii="Times New Roman" w:hAnsi="Times New Roman"/>
                <w:b/>
                <w:sz w:val="24"/>
              </w:rPr>
            </w:pPr>
          </w:p>
        </w:tc>
        <w:tc>
          <w:tcPr>
            <w:tcW w:w="851" w:type="dxa"/>
            <w:gridSpan w:val="2"/>
          </w:tcPr>
          <w:p w:rsidR="00CB4A5E" w:rsidRPr="006D3941" w:rsidRDefault="00CB4A5E" w:rsidP="00CB4A5E">
            <w:pPr>
              <w:rPr>
                <w:rFonts w:ascii="Times New Roman" w:hAnsi="Times New Roman"/>
                <w:b/>
                <w:sz w:val="24"/>
              </w:rPr>
            </w:pPr>
          </w:p>
        </w:tc>
        <w:tc>
          <w:tcPr>
            <w:tcW w:w="1134" w:type="dxa"/>
          </w:tcPr>
          <w:p w:rsidR="00CB4A5E" w:rsidRPr="006D3941" w:rsidRDefault="00CB4A5E" w:rsidP="00CB4A5E">
            <w:pPr>
              <w:rPr>
                <w:rFonts w:ascii="Times New Roman" w:hAnsi="Times New Roman"/>
                <w:b/>
                <w:sz w:val="24"/>
              </w:rPr>
            </w:pPr>
          </w:p>
        </w:tc>
        <w:tc>
          <w:tcPr>
            <w:tcW w:w="3260" w:type="dxa"/>
            <w:gridSpan w:val="3"/>
          </w:tcPr>
          <w:p w:rsidR="00CB4A5E" w:rsidRPr="006D3941" w:rsidRDefault="00CB4A5E" w:rsidP="00CB4A5E">
            <w:pPr>
              <w:shd w:val="clear" w:color="auto" w:fill="FFFFFF"/>
              <w:ind w:right="240"/>
              <w:rPr>
                <w:rFonts w:ascii="Times New Roman" w:eastAsia="Times New Roman" w:hAnsi="Times New Roman"/>
                <w:sz w:val="24"/>
              </w:rPr>
            </w:pPr>
          </w:p>
        </w:tc>
        <w:tc>
          <w:tcPr>
            <w:tcW w:w="2835" w:type="dxa"/>
          </w:tcPr>
          <w:p w:rsidR="00CB4A5E" w:rsidRPr="006D3941" w:rsidRDefault="00CB4A5E" w:rsidP="00CB4A5E">
            <w:pPr>
              <w:rPr>
                <w:rFonts w:ascii="Times New Roman" w:hAnsi="Times New Roman"/>
                <w:b/>
                <w:i/>
                <w:color w:val="FF0000"/>
                <w:sz w:val="24"/>
              </w:rPr>
            </w:pPr>
          </w:p>
        </w:tc>
        <w:tc>
          <w:tcPr>
            <w:tcW w:w="1276" w:type="dxa"/>
            <w:gridSpan w:val="3"/>
          </w:tcPr>
          <w:p w:rsidR="00CB4A5E" w:rsidRPr="006D3941" w:rsidRDefault="00CB4A5E" w:rsidP="00CB4A5E">
            <w:pPr>
              <w:rPr>
                <w:rFonts w:ascii="Times New Roman" w:hAnsi="Times New Roman"/>
                <w:b/>
                <w:i/>
                <w:sz w:val="24"/>
              </w:rPr>
            </w:pPr>
          </w:p>
        </w:tc>
      </w:tr>
      <w:tr w:rsidR="00CB4A5E" w:rsidRPr="006D3941" w:rsidTr="00CB4A5E">
        <w:tc>
          <w:tcPr>
            <w:tcW w:w="5529" w:type="dxa"/>
            <w:gridSpan w:val="2"/>
          </w:tcPr>
          <w:p w:rsidR="00CB4A5E" w:rsidRPr="006D3941" w:rsidRDefault="00CB4A5E" w:rsidP="00CB4A5E">
            <w:pPr>
              <w:shd w:val="clear" w:color="auto" w:fill="FFFFFF"/>
              <w:spacing w:before="100" w:beforeAutospacing="1"/>
              <w:ind w:right="240"/>
              <w:rPr>
                <w:rFonts w:ascii="Times New Roman" w:eastAsia="Times New Roman" w:hAnsi="Times New Roman"/>
                <w:szCs w:val="22"/>
              </w:rPr>
            </w:pPr>
            <w:r w:rsidRPr="006D3941">
              <w:rPr>
                <w:rFonts w:ascii="Times New Roman" w:eastAsia="Times New Roman" w:hAnsi="Times New Roman"/>
                <w:szCs w:val="22"/>
              </w:rPr>
              <w:t>Effective communication</w:t>
            </w:r>
          </w:p>
          <w:p w:rsidR="00CB4A5E" w:rsidRPr="006D3941" w:rsidRDefault="00CB4A5E" w:rsidP="00CB4A5E">
            <w:pPr>
              <w:numPr>
                <w:ilvl w:val="0"/>
                <w:numId w:val="22"/>
              </w:numPr>
              <w:shd w:val="clear" w:color="auto" w:fill="FFFFFF"/>
              <w:ind w:right="240"/>
              <w:rPr>
                <w:rFonts w:ascii="Times New Roman" w:eastAsia="Times New Roman" w:hAnsi="Times New Roman"/>
                <w:szCs w:val="22"/>
              </w:rPr>
            </w:pPr>
            <w:r w:rsidRPr="006D3941">
              <w:rPr>
                <w:rFonts w:ascii="Times New Roman" w:eastAsia="Times New Roman" w:hAnsi="Times New Roman"/>
                <w:szCs w:val="22"/>
              </w:rPr>
              <w:t>Knowledge of communication theory</w:t>
            </w:r>
          </w:p>
          <w:p w:rsidR="00CB4A5E" w:rsidRPr="006D3941" w:rsidRDefault="00CB4A5E" w:rsidP="00CB4A5E">
            <w:pPr>
              <w:numPr>
                <w:ilvl w:val="0"/>
                <w:numId w:val="22"/>
              </w:numPr>
              <w:shd w:val="clear" w:color="auto" w:fill="FFFFFF"/>
              <w:ind w:right="240"/>
              <w:rPr>
                <w:rFonts w:ascii="Times New Roman" w:eastAsia="Times New Roman" w:hAnsi="Times New Roman"/>
                <w:szCs w:val="22"/>
              </w:rPr>
            </w:pPr>
            <w:r w:rsidRPr="006D3941">
              <w:rPr>
                <w:rFonts w:ascii="Times New Roman" w:eastAsia="Times New Roman" w:hAnsi="Times New Roman"/>
                <w:szCs w:val="22"/>
              </w:rPr>
              <w:t>Ability to communicate effectively</w:t>
            </w:r>
          </w:p>
          <w:p w:rsidR="00CB4A5E" w:rsidRPr="006D3941" w:rsidRDefault="00CB4A5E" w:rsidP="00CB4A5E">
            <w:pPr>
              <w:numPr>
                <w:ilvl w:val="0"/>
                <w:numId w:val="22"/>
              </w:numPr>
              <w:shd w:val="clear" w:color="auto" w:fill="FFFFFF"/>
              <w:ind w:right="240"/>
              <w:rPr>
                <w:rFonts w:ascii="Times New Roman" w:eastAsia="Times New Roman" w:hAnsi="Times New Roman"/>
                <w:szCs w:val="22"/>
              </w:rPr>
            </w:pPr>
            <w:r w:rsidRPr="006D3941">
              <w:rPr>
                <w:rFonts w:ascii="Times New Roman" w:eastAsia="Times New Roman" w:hAnsi="Times New Roman"/>
                <w:szCs w:val="22"/>
              </w:rPr>
              <w:t>Awareness of own tone of voice, body language, and non-verbal communication</w:t>
            </w:r>
          </w:p>
          <w:p w:rsidR="00CB4A5E" w:rsidRPr="006D3941" w:rsidRDefault="00CB4A5E" w:rsidP="00CB4A5E">
            <w:pPr>
              <w:numPr>
                <w:ilvl w:val="0"/>
                <w:numId w:val="22"/>
              </w:numPr>
              <w:shd w:val="clear" w:color="auto" w:fill="FFFFFF"/>
              <w:ind w:right="240"/>
              <w:rPr>
                <w:rFonts w:ascii="Times New Roman" w:eastAsia="Times New Roman" w:hAnsi="Times New Roman"/>
                <w:szCs w:val="22"/>
              </w:rPr>
            </w:pPr>
            <w:r w:rsidRPr="006D3941">
              <w:rPr>
                <w:rFonts w:ascii="Times New Roman" w:eastAsia="Times New Roman" w:hAnsi="Times New Roman"/>
                <w:szCs w:val="22"/>
              </w:rPr>
              <w:t>Creates a culturally safe environment</w:t>
            </w:r>
          </w:p>
        </w:tc>
        <w:tc>
          <w:tcPr>
            <w:tcW w:w="1223" w:type="dxa"/>
            <w:gridSpan w:val="2"/>
          </w:tcPr>
          <w:p w:rsidR="00CB4A5E" w:rsidRPr="006D3941" w:rsidRDefault="00CB4A5E" w:rsidP="00CB4A5E">
            <w:pPr>
              <w:rPr>
                <w:rFonts w:ascii="Times New Roman" w:hAnsi="Times New Roman"/>
                <w:b/>
                <w:color w:val="FF0000"/>
                <w:sz w:val="24"/>
                <w:lang w:val="en-CA"/>
              </w:rPr>
            </w:pP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rPr>
            </w:pPr>
          </w:p>
        </w:tc>
        <w:tc>
          <w:tcPr>
            <w:tcW w:w="992" w:type="dxa"/>
            <w:gridSpan w:val="2"/>
          </w:tcPr>
          <w:p w:rsidR="00CB4A5E" w:rsidRPr="006D3941" w:rsidRDefault="00CB4A5E" w:rsidP="00CB4A5E">
            <w:pPr>
              <w:rPr>
                <w:rFonts w:ascii="Times New Roman" w:hAnsi="Times New Roman"/>
                <w:b/>
                <w:sz w:val="24"/>
              </w:rPr>
            </w:pPr>
          </w:p>
        </w:tc>
        <w:tc>
          <w:tcPr>
            <w:tcW w:w="851" w:type="dxa"/>
            <w:gridSpan w:val="2"/>
          </w:tcPr>
          <w:p w:rsidR="00CB4A5E" w:rsidRPr="006D3941" w:rsidRDefault="00CB4A5E" w:rsidP="00CB4A5E">
            <w:pPr>
              <w:rPr>
                <w:rFonts w:ascii="Times New Roman" w:hAnsi="Times New Roman"/>
                <w:b/>
                <w:sz w:val="24"/>
              </w:rPr>
            </w:pPr>
          </w:p>
        </w:tc>
        <w:tc>
          <w:tcPr>
            <w:tcW w:w="1134" w:type="dxa"/>
          </w:tcPr>
          <w:p w:rsidR="00CB4A5E" w:rsidRPr="006D3941" w:rsidRDefault="00CB4A5E" w:rsidP="00CB4A5E">
            <w:pPr>
              <w:rPr>
                <w:rFonts w:ascii="Times New Roman" w:hAnsi="Times New Roman"/>
                <w:b/>
                <w:sz w:val="24"/>
              </w:rPr>
            </w:pPr>
          </w:p>
        </w:tc>
        <w:tc>
          <w:tcPr>
            <w:tcW w:w="3260" w:type="dxa"/>
            <w:gridSpan w:val="3"/>
          </w:tcPr>
          <w:p w:rsidR="00CB4A5E" w:rsidRPr="006D3941" w:rsidRDefault="00CB4A5E" w:rsidP="00CB4A5E">
            <w:pPr>
              <w:shd w:val="clear" w:color="auto" w:fill="FFFFFF"/>
              <w:ind w:right="240"/>
              <w:rPr>
                <w:rFonts w:ascii="Times New Roman" w:eastAsia="Times New Roman" w:hAnsi="Times New Roman"/>
                <w:sz w:val="24"/>
              </w:rPr>
            </w:pPr>
            <w:hyperlink r:id="rId31" w:history="1">
              <w:r w:rsidRPr="006D3941">
                <w:rPr>
                  <w:rFonts w:ascii="Times New Roman" w:eastAsia="Times New Roman" w:hAnsi="Times New Roman"/>
                  <w:color w:val="0000FF"/>
                  <w:sz w:val="24"/>
                  <w:u w:val="single"/>
                </w:rPr>
                <w:t>Com</w:t>
              </w:r>
              <w:r w:rsidRPr="006D3941">
                <w:rPr>
                  <w:rFonts w:ascii="Times New Roman" w:eastAsia="Times New Roman" w:hAnsi="Times New Roman"/>
                  <w:color w:val="0000FF"/>
                  <w:sz w:val="24"/>
                  <w:u w:val="single"/>
                </w:rPr>
                <w:t>m</w:t>
              </w:r>
              <w:r w:rsidRPr="006D3941">
                <w:rPr>
                  <w:rFonts w:ascii="Times New Roman" w:eastAsia="Times New Roman" w:hAnsi="Times New Roman"/>
                  <w:color w:val="0000FF"/>
                  <w:sz w:val="24"/>
                  <w:u w:val="single"/>
                </w:rPr>
                <w:t>unication Model</w:t>
              </w:r>
            </w:hyperlink>
          </w:p>
          <w:p w:rsidR="00CB4A5E" w:rsidRPr="006D3941" w:rsidRDefault="00CB4A5E" w:rsidP="00CB4A5E">
            <w:pPr>
              <w:shd w:val="clear" w:color="auto" w:fill="FFFFFF"/>
              <w:ind w:right="240"/>
              <w:rPr>
                <w:rFonts w:ascii="Times New Roman" w:eastAsia="Times New Roman" w:hAnsi="Times New Roman"/>
                <w:i/>
                <w:sz w:val="24"/>
              </w:rPr>
            </w:pPr>
          </w:p>
          <w:p w:rsidR="00CB4A5E" w:rsidRPr="006D3941" w:rsidRDefault="00CB4A5E" w:rsidP="00CB4A5E">
            <w:pPr>
              <w:rPr>
                <w:rFonts w:ascii="Times New Roman" w:eastAsia="Times New Roman" w:hAnsi="Times New Roman"/>
                <w:i/>
                <w:sz w:val="24"/>
              </w:rPr>
            </w:pPr>
            <w:hyperlink r:id="rId32" w:history="1">
              <w:r w:rsidRPr="006D3941">
                <w:rPr>
                  <w:rFonts w:ascii="Times New Roman" w:hAnsi="Times New Roman"/>
                  <w:i/>
                  <w:color w:val="0000FF"/>
                  <w:sz w:val="24"/>
                  <w:szCs w:val="22"/>
                  <w:u w:val="single"/>
                  <w:lang w:val="en-CA"/>
                </w:rPr>
                <w:t>https://www.crnbc.ca/Lists/Flash%20Modules/Communications/player.html</w:t>
              </w:r>
            </w:hyperlink>
          </w:p>
        </w:tc>
        <w:tc>
          <w:tcPr>
            <w:tcW w:w="2835" w:type="dxa"/>
          </w:tcPr>
          <w:p w:rsidR="00CB4A5E" w:rsidRPr="006D3941" w:rsidRDefault="00CB4A5E" w:rsidP="00CB4A5E">
            <w:pPr>
              <w:rPr>
                <w:rFonts w:ascii="Times New Roman" w:hAnsi="Times New Roman"/>
                <w:b/>
                <w:i/>
                <w:color w:val="FF0000"/>
                <w:sz w:val="24"/>
              </w:rPr>
            </w:pPr>
          </w:p>
        </w:tc>
        <w:tc>
          <w:tcPr>
            <w:tcW w:w="1276" w:type="dxa"/>
            <w:gridSpan w:val="3"/>
          </w:tcPr>
          <w:p w:rsidR="00CB4A5E" w:rsidRPr="006D3941" w:rsidRDefault="00CB4A5E" w:rsidP="00CB4A5E">
            <w:pPr>
              <w:rPr>
                <w:rFonts w:ascii="Times New Roman" w:hAnsi="Times New Roman"/>
                <w:b/>
                <w:i/>
                <w:sz w:val="24"/>
              </w:rPr>
            </w:pPr>
          </w:p>
        </w:tc>
      </w:tr>
      <w:tr w:rsidR="00CB4A5E" w:rsidRPr="006D3941" w:rsidTr="00CB4A5E">
        <w:tc>
          <w:tcPr>
            <w:tcW w:w="5529" w:type="dxa"/>
            <w:gridSpan w:val="2"/>
          </w:tcPr>
          <w:p w:rsidR="00CB4A5E" w:rsidRPr="006D3941" w:rsidRDefault="00CB4A5E" w:rsidP="00CB4A5E">
            <w:pPr>
              <w:shd w:val="clear" w:color="auto" w:fill="FFFFFF"/>
              <w:ind w:right="240"/>
              <w:rPr>
                <w:rFonts w:ascii="Times New Roman" w:eastAsia="Times New Roman" w:hAnsi="Times New Roman"/>
                <w:szCs w:val="22"/>
              </w:rPr>
            </w:pPr>
            <w:r w:rsidRPr="006D3941">
              <w:rPr>
                <w:rFonts w:ascii="Times New Roman" w:eastAsia="Times New Roman" w:hAnsi="Times New Roman"/>
                <w:szCs w:val="22"/>
              </w:rPr>
              <w:t>Uses a standardized process in verbal and written communication with other healthcare professionals.  For example:</w:t>
            </w:r>
          </w:p>
          <w:p w:rsidR="00CB4A5E" w:rsidRPr="006D3941" w:rsidRDefault="00CB4A5E" w:rsidP="00CB4A5E">
            <w:pPr>
              <w:numPr>
                <w:ilvl w:val="0"/>
                <w:numId w:val="21"/>
              </w:numPr>
              <w:shd w:val="clear" w:color="auto" w:fill="FFFFFF"/>
              <w:ind w:right="240"/>
              <w:rPr>
                <w:rFonts w:ascii="Times New Roman" w:eastAsia="Times New Roman" w:hAnsi="Times New Roman"/>
                <w:szCs w:val="22"/>
              </w:rPr>
            </w:pPr>
            <w:r w:rsidRPr="006D3941">
              <w:rPr>
                <w:rFonts w:ascii="Times New Roman" w:eastAsia="Times New Roman" w:hAnsi="Times New Roman"/>
                <w:b/>
                <w:bCs/>
                <w:i/>
                <w:szCs w:val="22"/>
              </w:rPr>
              <w:t>Situation</w:t>
            </w:r>
            <w:r w:rsidRPr="006D3941">
              <w:rPr>
                <w:rFonts w:ascii="Times New Roman" w:eastAsia="Times New Roman" w:hAnsi="Times New Roman"/>
                <w:szCs w:val="22"/>
              </w:rPr>
              <w:t>: What is going on with the client?</w:t>
            </w:r>
          </w:p>
          <w:p w:rsidR="00CB4A5E" w:rsidRPr="006D3941" w:rsidRDefault="00CB4A5E" w:rsidP="00CB4A5E">
            <w:pPr>
              <w:numPr>
                <w:ilvl w:val="0"/>
                <w:numId w:val="21"/>
              </w:numPr>
              <w:shd w:val="clear" w:color="auto" w:fill="FFFFFF"/>
              <w:ind w:right="240"/>
              <w:rPr>
                <w:rFonts w:ascii="Times New Roman" w:eastAsia="Times New Roman" w:hAnsi="Times New Roman"/>
                <w:szCs w:val="22"/>
              </w:rPr>
            </w:pPr>
            <w:r w:rsidRPr="006D3941">
              <w:rPr>
                <w:rFonts w:ascii="Times New Roman" w:eastAsia="Times New Roman" w:hAnsi="Times New Roman"/>
                <w:b/>
                <w:bCs/>
                <w:i/>
                <w:szCs w:val="22"/>
              </w:rPr>
              <w:t>Background</w:t>
            </w:r>
            <w:r w:rsidRPr="006D3941">
              <w:rPr>
                <w:rFonts w:ascii="Times New Roman" w:eastAsia="Times New Roman" w:hAnsi="Times New Roman"/>
                <w:b/>
                <w:bCs/>
                <w:szCs w:val="22"/>
              </w:rPr>
              <w:t>:</w:t>
            </w:r>
            <w:r w:rsidRPr="006D3941">
              <w:rPr>
                <w:rFonts w:ascii="Times New Roman" w:eastAsia="Times New Roman" w:hAnsi="Times New Roman"/>
                <w:szCs w:val="22"/>
              </w:rPr>
              <w:t xml:space="preserve"> What is the clinical background or context?</w:t>
            </w:r>
          </w:p>
          <w:p w:rsidR="00CB4A5E" w:rsidRPr="006D3941" w:rsidRDefault="00CB4A5E" w:rsidP="00CB4A5E">
            <w:pPr>
              <w:numPr>
                <w:ilvl w:val="0"/>
                <w:numId w:val="21"/>
              </w:numPr>
              <w:shd w:val="clear" w:color="auto" w:fill="FFFFFF"/>
              <w:ind w:right="240"/>
              <w:rPr>
                <w:rFonts w:ascii="Times New Roman" w:eastAsia="Times New Roman" w:hAnsi="Times New Roman"/>
                <w:szCs w:val="22"/>
              </w:rPr>
            </w:pPr>
            <w:r w:rsidRPr="006D3941">
              <w:rPr>
                <w:rFonts w:ascii="Times New Roman" w:eastAsia="Times New Roman" w:hAnsi="Times New Roman"/>
                <w:b/>
                <w:bCs/>
                <w:i/>
                <w:szCs w:val="22"/>
              </w:rPr>
              <w:t>Assessment:</w:t>
            </w:r>
            <w:r w:rsidRPr="006D3941">
              <w:rPr>
                <w:rFonts w:ascii="Times New Roman" w:eastAsia="Times New Roman" w:hAnsi="Times New Roman"/>
                <w:szCs w:val="22"/>
              </w:rPr>
              <w:t xml:space="preserve"> What do I think the problem is?</w:t>
            </w:r>
          </w:p>
          <w:p w:rsidR="00CB4A5E" w:rsidRPr="006D3941" w:rsidRDefault="00CB4A5E" w:rsidP="00CB4A5E">
            <w:pPr>
              <w:numPr>
                <w:ilvl w:val="0"/>
                <w:numId w:val="21"/>
              </w:numPr>
              <w:shd w:val="clear" w:color="auto" w:fill="FFFFFF"/>
              <w:ind w:right="240"/>
              <w:rPr>
                <w:rFonts w:ascii="Times New Roman" w:eastAsia="Times New Roman" w:hAnsi="Times New Roman"/>
                <w:color w:val="000000"/>
                <w:szCs w:val="22"/>
              </w:rPr>
            </w:pPr>
            <w:r w:rsidRPr="006D3941">
              <w:rPr>
                <w:rFonts w:ascii="Times New Roman" w:eastAsia="Times New Roman" w:hAnsi="Times New Roman"/>
                <w:b/>
                <w:bCs/>
                <w:i/>
                <w:szCs w:val="22"/>
              </w:rPr>
              <w:t>Recommendation:</w:t>
            </w:r>
            <w:r w:rsidRPr="006D3941">
              <w:rPr>
                <w:rFonts w:ascii="Times New Roman" w:eastAsia="Times New Roman" w:hAnsi="Times New Roman"/>
                <w:szCs w:val="22"/>
              </w:rPr>
              <w:t xml:space="preserve"> What do I think needs to be done for the client?</w:t>
            </w:r>
          </w:p>
        </w:tc>
        <w:tc>
          <w:tcPr>
            <w:tcW w:w="1223" w:type="dxa"/>
            <w:gridSpan w:val="2"/>
          </w:tcPr>
          <w:p w:rsidR="00CB4A5E" w:rsidRPr="006D3941" w:rsidRDefault="00CB4A5E" w:rsidP="00CB4A5E">
            <w:pPr>
              <w:rPr>
                <w:rFonts w:ascii="Times New Roman" w:hAnsi="Times New Roman"/>
                <w:b/>
                <w:sz w:val="24"/>
              </w:rPr>
            </w:pP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rPr>
            </w:pPr>
          </w:p>
        </w:tc>
        <w:tc>
          <w:tcPr>
            <w:tcW w:w="992" w:type="dxa"/>
            <w:gridSpan w:val="2"/>
          </w:tcPr>
          <w:p w:rsidR="00CB4A5E" w:rsidRPr="006D3941" w:rsidRDefault="00CB4A5E" w:rsidP="00CB4A5E">
            <w:pPr>
              <w:rPr>
                <w:rFonts w:ascii="Times New Roman" w:hAnsi="Times New Roman"/>
                <w:b/>
                <w:sz w:val="24"/>
              </w:rPr>
            </w:pPr>
          </w:p>
        </w:tc>
        <w:tc>
          <w:tcPr>
            <w:tcW w:w="851" w:type="dxa"/>
            <w:gridSpan w:val="2"/>
          </w:tcPr>
          <w:p w:rsidR="00CB4A5E" w:rsidRPr="006D3941" w:rsidRDefault="00CB4A5E" w:rsidP="00CB4A5E">
            <w:pPr>
              <w:rPr>
                <w:rFonts w:ascii="Times New Roman" w:hAnsi="Times New Roman"/>
                <w:b/>
                <w:sz w:val="24"/>
              </w:rPr>
            </w:pPr>
          </w:p>
        </w:tc>
        <w:tc>
          <w:tcPr>
            <w:tcW w:w="1134" w:type="dxa"/>
          </w:tcPr>
          <w:p w:rsidR="00CB4A5E" w:rsidRPr="006D3941" w:rsidRDefault="00CB4A5E" w:rsidP="00CB4A5E">
            <w:pPr>
              <w:rPr>
                <w:rFonts w:ascii="Times New Roman" w:hAnsi="Times New Roman"/>
                <w:b/>
                <w:sz w:val="24"/>
              </w:rPr>
            </w:pPr>
          </w:p>
        </w:tc>
        <w:tc>
          <w:tcPr>
            <w:tcW w:w="3260" w:type="dxa"/>
            <w:gridSpan w:val="3"/>
          </w:tcPr>
          <w:p w:rsidR="00CB4A5E" w:rsidRPr="006D3941" w:rsidRDefault="00CB4A5E" w:rsidP="00CB4A5E">
            <w:pPr>
              <w:rPr>
                <w:rFonts w:ascii="Times New Roman" w:hAnsi="Times New Roman"/>
                <w:i/>
                <w:sz w:val="24"/>
              </w:rPr>
            </w:pPr>
            <w:r w:rsidRPr="006D3941">
              <w:rPr>
                <w:rFonts w:ascii="Times New Roman" w:hAnsi="Times New Roman"/>
                <w:i/>
                <w:sz w:val="24"/>
                <w:highlight w:val="yellow"/>
              </w:rPr>
              <w:t>Attach health authority specific handout here</w:t>
            </w:r>
          </w:p>
        </w:tc>
        <w:tc>
          <w:tcPr>
            <w:tcW w:w="2835" w:type="dxa"/>
          </w:tcPr>
          <w:p w:rsidR="00CB4A5E" w:rsidRPr="006D3941" w:rsidRDefault="00CB4A5E" w:rsidP="00CB4A5E">
            <w:pPr>
              <w:rPr>
                <w:rFonts w:ascii="Times New Roman" w:hAnsi="Times New Roman"/>
                <w:b/>
                <w:i/>
                <w:color w:val="FF0000"/>
                <w:sz w:val="24"/>
              </w:rPr>
            </w:pPr>
          </w:p>
        </w:tc>
        <w:tc>
          <w:tcPr>
            <w:tcW w:w="1276" w:type="dxa"/>
            <w:gridSpan w:val="3"/>
          </w:tcPr>
          <w:p w:rsidR="00CB4A5E" w:rsidRPr="006D3941" w:rsidRDefault="00CB4A5E" w:rsidP="00CB4A5E">
            <w:pPr>
              <w:rPr>
                <w:rFonts w:ascii="Times New Roman" w:hAnsi="Times New Roman"/>
                <w:b/>
                <w:i/>
                <w:sz w:val="24"/>
              </w:rPr>
            </w:pPr>
          </w:p>
        </w:tc>
      </w:tr>
      <w:tr w:rsidR="00CB4A5E" w:rsidRPr="006D3941" w:rsidTr="00CB4A5E">
        <w:tc>
          <w:tcPr>
            <w:tcW w:w="5529" w:type="dxa"/>
            <w:gridSpan w:val="2"/>
            <w:shd w:val="clear" w:color="auto" w:fill="F2F2F2"/>
          </w:tcPr>
          <w:p w:rsidR="00CB4A5E" w:rsidRPr="006D3941" w:rsidRDefault="00CB4A5E" w:rsidP="00CB4A5E">
            <w:pPr>
              <w:rPr>
                <w:rFonts w:ascii="Times New Roman" w:hAnsi="Times New Roman"/>
                <w:b/>
                <w:i/>
                <w:szCs w:val="22"/>
              </w:rPr>
            </w:pPr>
            <w:proofErr w:type="gramStart"/>
            <w:r w:rsidRPr="006D3941">
              <w:rPr>
                <w:rFonts w:ascii="Times New Roman" w:hAnsi="Times New Roman"/>
                <w:b/>
                <w:i/>
                <w:szCs w:val="22"/>
              </w:rPr>
              <w:t>2.7  Develops</w:t>
            </w:r>
            <w:proofErr w:type="gramEnd"/>
            <w:r w:rsidRPr="006D3941">
              <w:rPr>
                <w:rFonts w:ascii="Times New Roman" w:hAnsi="Times New Roman"/>
                <w:b/>
                <w:i/>
                <w:szCs w:val="22"/>
              </w:rPr>
              <w:t xml:space="preserve"> and communicates plans of care that include assessment data, decisions about client status, planned interventions and measurement of client outcomes. </w:t>
            </w:r>
          </w:p>
        </w:tc>
        <w:tc>
          <w:tcPr>
            <w:tcW w:w="1223" w:type="dxa"/>
            <w:gridSpan w:val="2"/>
            <w:shd w:val="clear" w:color="auto" w:fill="F2F2F2"/>
          </w:tcPr>
          <w:p w:rsidR="00CB4A5E" w:rsidRPr="006D3941" w:rsidRDefault="00CB4A5E" w:rsidP="00CB4A5E">
            <w:pPr>
              <w:rPr>
                <w:rFonts w:ascii="Times New Roman" w:hAnsi="Times New Roman"/>
                <w:b/>
                <w:color w:val="00B050"/>
                <w:sz w:val="24"/>
                <w:lang w:val="x-none"/>
              </w:rPr>
            </w:pPr>
          </w:p>
        </w:tc>
        <w:tc>
          <w:tcPr>
            <w:tcW w:w="992" w:type="dxa"/>
            <w:gridSpan w:val="2"/>
            <w:shd w:val="clear" w:color="auto" w:fill="F2F2F2"/>
          </w:tcPr>
          <w:p w:rsidR="00CB4A5E" w:rsidRPr="006D3941" w:rsidRDefault="00CB4A5E" w:rsidP="00CB4A5E">
            <w:pPr>
              <w:rPr>
                <w:rFonts w:ascii="Times New Roman" w:hAnsi="Times New Roman"/>
                <w:b/>
                <w:sz w:val="24"/>
              </w:rPr>
            </w:pPr>
          </w:p>
        </w:tc>
        <w:tc>
          <w:tcPr>
            <w:tcW w:w="1134" w:type="dxa"/>
            <w:gridSpan w:val="2"/>
            <w:shd w:val="clear" w:color="auto" w:fill="F2F2F2"/>
          </w:tcPr>
          <w:p w:rsidR="00CB4A5E" w:rsidRPr="006D3941" w:rsidRDefault="00CB4A5E" w:rsidP="00CB4A5E">
            <w:pPr>
              <w:rPr>
                <w:rFonts w:ascii="Times New Roman" w:hAnsi="Times New Roman"/>
                <w:b/>
                <w:i/>
                <w:sz w:val="24"/>
              </w:rPr>
            </w:pPr>
          </w:p>
        </w:tc>
        <w:tc>
          <w:tcPr>
            <w:tcW w:w="992" w:type="dxa"/>
            <w:gridSpan w:val="2"/>
            <w:shd w:val="clear" w:color="auto" w:fill="F2F2F2"/>
          </w:tcPr>
          <w:p w:rsidR="00CB4A5E" w:rsidRPr="006D3941" w:rsidRDefault="00CB4A5E" w:rsidP="00CB4A5E">
            <w:pPr>
              <w:rPr>
                <w:rFonts w:ascii="Times New Roman" w:hAnsi="Times New Roman"/>
                <w:b/>
                <w:i/>
                <w:sz w:val="24"/>
              </w:rPr>
            </w:pPr>
          </w:p>
        </w:tc>
        <w:tc>
          <w:tcPr>
            <w:tcW w:w="851" w:type="dxa"/>
            <w:gridSpan w:val="2"/>
            <w:shd w:val="clear" w:color="auto" w:fill="F2F2F2"/>
          </w:tcPr>
          <w:p w:rsidR="00CB4A5E" w:rsidRPr="006D3941" w:rsidRDefault="00CB4A5E" w:rsidP="00CB4A5E">
            <w:pPr>
              <w:rPr>
                <w:rFonts w:ascii="Times New Roman" w:hAnsi="Times New Roman"/>
                <w:b/>
                <w:i/>
                <w:sz w:val="24"/>
              </w:rPr>
            </w:pPr>
          </w:p>
        </w:tc>
        <w:tc>
          <w:tcPr>
            <w:tcW w:w="1134" w:type="dxa"/>
            <w:shd w:val="clear" w:color="auto" w:fill="F2F2F2"/>
          </w:tcPr>
          <w:p w:rsidR="00CB4A5E" w:rsidRPr="006D3941" w:rsidRDefault="00CB4A5E" w:rsidP="00CB4A5E">
            <w:pPr>
              <w:rPr>
                <w:rFonts w:ascii="Times New Roman" w:hAnsi="Times New Roman"/>
                <w:b/>
                <w:i/>
                <w:sz w:val="24"/>
              </w:rPr>
            </w:pPr>
          </w:p>
        </w:tc>
        <w:tc>
          <w:tcPr>
            <w:tcW w:w="3260" w:type="dxa"/>
            <w:gridSpan w:val="3"/>
            <w:shd w:val="clear" w:color="auto" w:fill="F2F2F2"/>
          </w:tcPr>
          <w:p w:rsidR="00CB4A5E" w:rsidRPr="006D3941" w:rsidRDefault="00CB4A5E" w:rsidP="00CB4A5E">
            <w:pPr>
              <w:ind w:left="360"/>
              <w:rPr>
                <w:rFonts w:ascii="Times New Roman" w:hAnsi="Times New Roman"/>
                <w:b/>
                <w:i/>
                <w:sz w:val="24"/>
              </w:rPr>
            </w:pPr>
          </w:p>
        </w:tc>
        <w:tc>
          <w:tcPr>
            <w:tcW w:w="2835" w:type="dxa"/>
            <w:shd w:val="clear" w:color="auto" w:fill="F2F2F2"/>
          </w:tcPr>
          <w:p w:rsidR="00CB4A5E" w:rsidRPr="006D3941" w:rsidRDefault="00CB4A5E" w:rsidP="00CB4A5E">
            <w:pPr>
              <w:rPr>
                <w:rFonts w:ascii="Times New Roman" w:hAnsi="Times New Roman"/>
                <w:b/>
                <w:i/>
                <w:sz w:val="24"/>
              </w:rPr>
            </w:pPr>
          </w:p>
        </w:tc>
        <w:tc>
          <w:tcPr>
            <w:tcW w:w="1276" w:type="dxa"/>
            <w:gridSpan w:val="3"/>
            <w:shd w:val="clear" w:color="auto" w:fill="F2F2F2"/>
          </w:tcPr>
          <w:p w:rsidR="00CB4A5E" w:rsidRPr="006D3941" w:rsidRDefault="00CB4A5E" w:rsidP="00CB4A5E">
            <w:pPr>
              <w:rPr>
                <w:rFonts w:ascii="Times New Roman" w:hAnsi="Times New Roman"/>
                <w:b/>
                <w:i/>
                <w:sz w:val="24"/>
              </w:rPr>
            </w:pPr>
          </w:p>
        </w:tc>
      </w:tr>
      <w:tr w:rsidR="00CB4A5E" w:rsidRPr="006D3941" w:rsidTr="00CB4A5E">
        <w:trPr>
          <w:trHeight w:val="318"/>
        </w:trPr>
        <w:tc>
          <w:tcPr>
            <w:tcW w:w="5524" w:type="dxa"/>
            <w:gridSpan w:val="2"/>
          </w:tcPr>
          <w:p w:rsidR="00CB4A5E" w:rsidRPr="006D3941" w:rsidRDefault="00CB4A5E" w:rsidP="00CB4A5E">
            <w:pPr>
              <w:rPr>
                <w:rFonts w:ascii="Times New Roman" w:hAnsi="Times New Roman"/>
                <w:szCs w:val="22"/>
                <w:lang w:val="en-CA"/>
              </w:rPr>
            </w:pPr>
            <w:r w:rsidRPr="006D3941">
              <w:rPr>
                <w:rFonts w:ascii="Times New Roman" w:hAnsi="Times New Roman"/>
                <w:szCs w:val="22"/>
                <w:lang w:val="en-CA"/>
              </w:rPr>
              <w:t>Applies knowledge gained in Indicator 2.4 and 2.5 to  form clinical judgments about the client’s health condition and  selects appropriate nursing interventions to optimize heart failure management including but not limited to:</w:t>
            </w:r>
          </w:p>
          <w:p w:rsidR="00CB4A5E" w:rsidRPr="006D3941" w:rsidRDefault="00CB4A5E" w:rsidP="00CB4A5E">
            <w:pPr>
              <w:numPr>
                <w:ilvl w:val="0"/>
                <w:numId w:val="24"/>
              </w:numPr>
              <w:ind w:left="284" w:hanging="284"/>
              <w:contextualSpacing/>
              <w:rPr>
                <w:rFonts w:ascii="Times New Roman" w:hAnsi="Times New Roman"/>
                <w:szCs w:val="22"/>
                <w:lang w:val="en-CA"/>
              </w:rPr>
            </w:pPr>
            <w:r w:rsidRPr="006D3941">
              <w:rPr>
                <w:rFonts w:ascii="Times New Roman" w:hAnsi="Times New Roman"/>
                <w:szCs w:val="22"/>
                <w:lang w:val="en-CA"/>
              </w:rPr>
              <w:t>Monitors oxygenation</w:t>
            </w:r>
          </w:p>
          <w:p w:rsidR="00CB4A5E" w:rsidRPr="006D3941" w:rsidRDefault="00CB4A5E" w:rsidP="00CB4A5E">
            <w:pPr>
              <w:numPr>
                <w:ilvl w:val="0"/>
                <w:numId w:val="24"/>
              </w:numPr>
              <w:ind w:left="284" w:hanging="284"/>
              <w:contextualSpacing/>
              <w:rPr>
                <w:rFonts w:ascii="Times New Roman" w:hAnsi="Times New Roman"/>
                <w:szCs w:val="22"/>
                <w:lang w:val="en-CA"/>
              </w:rPr>
            </w:pPr>
            <w:r w:rsidRPr="006D3941">
              <w:rPr>
                <w:rFonts w:ascii="Times New Roman" w:hAnsi="Times New Roman"/>
                <w:szCs w:val="22"/>
                <w:lang w:val="en-CA"/>
              </w:rPr>
              <w:t>Monitors pharmacological effects</w:t>
            </w:r>
          </w:p>
          <w:p w:rsidR="00CB4A5E" w:rsidRPr="006D3941" w:rsidRDefault="00CB4A5E" w:rsidP="00CB4A5E">
            <w:pPr>
              <w:numPr>
                <w:ilvl w:val="0"/>
                <w:numId w:val="24"/>
              </w:numPr>
              <w:ind w:left="284" w:hanging="284"/>
              <w:contextualSpacing/>
              <w:rPr>
                <w:rFonts w:ascii="Times New Roman" w:hAnsi="Times New Roman"/>
                <w:szCs w:val="22"/>
                <w:lang w:val="en-CA"/>
              </w:rPr>
            </w:pPr>
            <w:r w:rsidRPr="006D3941">
              <w:rPr>
                <w:rFonts w:ascii="Times New Roman" w:hAnsi="Times New Roman"/>
                <w:szCs w:val="22"/>
                <w:lang w:val="en-CA"/>
              </w:rPr>
              <w:t xml:space="preserve">Monitors hemodynamic stability (vital signs, reviewing </w:t>
            </w:r>
            <w:r w:rsidRPr="006D3941">
              <w:rPr>
                <w:rFonts w:ascii="Times New Roman" w:hAnsi="Times New Roman"/>
                <w:i/>
                <w:szCs w:val="22"/>
                <w:lang w:val="en-CA"/>
              </w:rPr>
              <w:t>symptoms)</w:t>
            </w:r>
          </w:p>
          <w:p w:rsidR="00CB4A5E" w:rsidRPr="006D3941" w:rsidRDefault="00CB4A5E" w:rsidP="00CB4A5E">
            <w:pPr>
              <w:numPr>
                <w:ilvl w:val="0"/>
                <w:numId w:val="24"/>
              </w:numPr>
              <w:ind w:left="284" w:hanging="284"/>
              <w:contextualSpacing/>
              <w:rPr>
                <w:rFonts w:ascii="Times New Roman" w:hAnsi="Times New Roman"/>
                <w:szCs w:val="22"/>
                <w:lang w:val="en-CA"/>
              </w:rPr>
            </w:pPr>
            <w:r w:rsidRPr="006D3941">
              <w:rPr>
                <w:rFonts w:ascii="Times New Roman" w:hAnsi="Times New Roman"/>
                <w:szCs w:val="22"/>
                <w:lang w:val="en-CA"/>
              </w:rPr>
              <w:t xml:space="preserve">Prepares for potential diagnostic testing by discussing possible procedures (angiogram, echocardiogram, </w:t>
            </w:r>
            <w:proofErr w:type="spellStart"/>
            <w:r w:rsidRPr="006D3941">
              <w:rPr>
                <w:rFonts w:ascii="Times New Roman" w:hAnsi="Times New Roman"/>
                <w:szCs w:val="22"/>
                <w:lang w:val="en-CA"/>
              </w:rPr>
              <w:t>transesophageal</w:t>
            </w:r>
            <w:proofErr w:type="spellEnd"/>
            <w:r w:rsidRPr="006D3941">
              <w:rPr>
                <w:rFonts w:ascii="Times New Roman" w:hAnsi="Times New Roman"/>
                <w:szCs w:val="22"/>
                <w:lang w:val="en-CA"/>
              </w:rPr>
              <w:t xml:space="preserve"> echocardiogram (TEE), cardioversion, MIBI, MUGA) and potential treatment options (angioplasty, cardiac surgery options, cardiac resynchronization therapy, ventricular assist devices, transplant assessment)</w:t>
            </w:r>
          </w:p>
        </w:tc>
        <w:tc>
          <w:tcPr>
            <w:tcW w:w="1223" w:type="dxa"/>
            <w:gridSpan w:val="2"/>
          </w:tcPr>
          <w:p w:rsidR="00CB4A5E" w:rsidRPr="006D3941" w:rsidRDefault="00CB4A5E" w:rsidP="00CB4A5E">
            <w:pPr>
              <w:rPr>
                <w:color w:val="FF0000"/>
                <w:sz w:val="20"/>
                <w:szCs w:val="20"/>
                <w:lang w:eastAsia="x-none"/>
              </w:rPr>
            </w:pP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szCs w:val="22"/>
                <w:lang w:val="en-CA"/>
              </w:rPr>
            </w:pPr>
          </w:p>
        </w:tc>
        <w:tc>
          <w:tcPr>
            <w:tcW w:w="992" w:type="dxa"/>
            <w:gridSpan w:val="2"/>
          </w:tcPr>
          <w:p w:rsidR="00CB4A5E" w:rsidRPr="006D3941" w:rsidRDefault="00CB4A5E" w:rsidP="00CB4A5E">
            <w:pPr>
              <w:rPr>
                <w:rFonts w:ascii="Times New Roman" w:hAnsi="Times New Roman"/>
                <w:b/>
                <w:sz w:val="24"/>
                <w:szCs w:val="22"/>
                <w:lang w:val="en-CA"/>
              </w:rPr>
            </w:pPr>
          </w:p>
        </w:tc>
        <w:tc>
          <w:tcPr>
            <w:tcW w:w="851" w:type="dxa"/>
            <w:gridSpan w:val="2"/>
          </w:tcPr>
          <w:p w:rsidR="00CB4A5E" w:rsidRPr="006D3941" w:rsidRDefault="00CB4A5E" w:rsidP="00CB4A5E">
            <w:pPr>
              <w:rPr>
                <w:rFonts w:ascii="Times New Roman" w:hAnsi="Times New Roman"/>
                <w:b/>
                <w:sz w:val="24"/>
                <w:szCs w:val="22"/>
                <w:lang w:val="en-CA"/>
              </w:rPr>
            </w:pPr>
          </w:p>
        </w:tc>
        <w:tc>
          <w:tcPr>
            <w:tcW w:w="1134" w:type="dxa"/>
          </w:tcPr>
          <w:p w:rsidR="00CB4A5E" w:rsidRPr="006D3941" w:rsidRDefault="00CB4A5E" w:rsidP="00CB4A5E">
            <w:pPr>
              <w:contextualSpacing/>
              <w:rPr>
                <w:rFonts w:ascii="Times New Roman" w:hAnsi="Times New Roman"/>
                <w:b/>
                <w:sz w:val="24"/>
                <w:szCs w:val="22"/>
                <w:lang w:val="en-CA"/>
              </w:rPr>
            </w:pPr>
          </w:p>
        </w:tc>
        <w:tc>
          <w:tcPr>
            <w:tcW w:w="3260" w:type="dxa"/>
            <w:gridSpan w:val="3"/>
          </w:tcPr>
          <w:p w:rsidR="00CB4A5E" w:rsidRPr="006D3941" w:rsidRDefault="00CB4A5E" w:rsidP="00CB4A5E">
            <w:pPr>
              <w:keepNext/>
              <w:contextualSpacing/>
              <w:rPr>
                <w:rFonts w:ascii="Times New Roman" w:hAnsi="Times New Roman"/>
                <w:sz w:val="24"/>
                <w:szCs w:val="22"/>
                <w:lang w:val="en-CA"/>
              </w:rPr>
            </w:pPr>
          </w:p>
        </w:tc>
        <w:tc>
          <w:tcPr>
            <w:tcW w:w="2835" w:type="dxa"/>
          </w:tcPr>
          <w:p w:rsidR="00CB4A5E" w:rsidRPr="006D3941" w:rsidRDefault="00CB4A5E" w:rsidP="00CB4A5E">
            <w:pPr>
              <w:contextualSpacing/>
              <w:rPr>
                <w:rFonts w:ascii="Times New Roman" w:hAnsi="Times New Roman"/>
                <w:b/>
                <w:i/>
                <w:color w:val="FF0000"/>
                <w:sz w:val="24"/>
              </w:rPr>
            </w:pPr>
          </w:p>
        </w:tc>
        <w:tc>
          <w:tcPr>
            <w:tcW w:w="1276" w:type="dxa"/>
            <w:gridSpan w:val="3"/>
          </w:tcPr>
          <w:p w:rsidR="00CB4A5E" w:rsidRPr="006D3941" w:rsidRDefault="00CB4A5E" w:rsidP="00CB4A5E">
            <w:pPr>
              <w:rPr>
                <w:rFonts w:ascii="Times New Roman" w:hAnsi="Times New Roman"/>
                <w:b/>
                <w:i/>
                <w:sz w:val="24"/>
              </w:rPr>
            </w:pPr>
          </w:p>
        </w:tc>
      </w:tr>
      <w:tr w:rsidR="00CB4A5E" w:rsidRPr="006D3941" w:rsidTr="00CB4A5E">
        <w:trPr>
          <w:gridAfter w:val="1"/>
          <w:wAfter w:w="118" w:type="dxa"/>
          <w:trHeight w:val="1206"/>
        </w:trPr>
        <w:tc>
          <w:tcPr>
            <w:tcW w:w="5495" w:type="dxa"/>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(1)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Indicators</w:t>
            </w:r>
          </w:p>
        </w:tc>
        <w:tc>
          <w:tcPr>
            <w:tcW w:w="6407" w:type="dxa"/>
            <w:gridSpan w:val="13"/>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(2)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Assessment</w:t>
            </w:r>
          </w:p>
        </w:tc>
        <w:tc>
          <w:tcPr>
            <w:tcW w:w="3119" w:type="dxa"/>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(3)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Learning Resources</w:t>
            </w:r>
          </w:p>
        </w:tc>
        <w:tc>
          <w:tcPr>
            <w:tcW w:w="2977" w:type="dxa"/>
            <w:gridSpan w:val="3"/>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(4)</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Planned Learning activity Reviewed with Mentor/ Educator</w:t>
            </w:r>
          </w:p>
        </w:tc>
        <w:tc>
          <w:tcPr>
            <w:tcW w:w="1105" w:type="dxa"/>
            <w:shd w:val="clear" w:color="auto" w:fill="A6A6A6"/>
            <w:vAlign w:val="center"/>
          </w:tcPr>
          <w:p w:rsidR="00CB4A5E" w:rsidRPr="006D3941" w:rsidRDefault="00CB4A5E" w:rsidP="00CB4A5E">
            <w:pPr>
              <w:jc w:val="center"/>
              <w:rPr>
                <w:rFonts w:ascii="Times New Roman" w:hAnsi="Times New Roman"/>
                <w:b/>
                <w:szCs w:val="22"/>
              </w:rPr>
            </w:pPr>
            <w:r w:rsidRPr="006D3941">
              <w:rPr>
                <w:rFonts w:ascii="Times New Roman" w:hAnsi="Times New Roman"/>
                <w:b/>
                <w:szCs w:val="22"/>
              </w:rPr>
              <w:t xml:space="preserve"> (5) </w:t>
            </w:r>
          </w:p>
          <w:p w:rsidR="00CB4A5E" w:rsidRPr="006D3941" w:rsidRDefault="00CB4A5E" w:rsidP="00CB4A5E">
            <w:pPr>
              <w:jc w:val="center"/>
              <w:rPr>
                <w:rFonts w:ascii="Times New Roman" w:hAnsi="Times New Roman"/>
                <w:b/>
                <w:szCs w:val="22"/>
              </w:rPr>
            </w:pPr>
            <w:r w:rsidRPr="006D3941">
              <w:rPr>
                <w:rFonts w:ascii="Times New Roman" w:hAnsi="Times New Roman"/>
                <w:b/>
                <w:szCs w:val="22"/>
              </w:rPr>
              <w:t>Completed</w:t>
            </w:r>
          </w:p>
        </w:tc>
      </w:tr>
      <w:tr w:rsidR="00CB4A5E" w:rsidRPr="006D3941" w:rsidTr="00CB4A5E">
        <w:trPr>
          <w:gridAfter w:val="1"/>
          <w:wAfter w:w="118" w:type="dxa"/>
          <w:trHeight w:val="1206"/>
        </w:trPr>
        <w:tc>
          <w:tcPr>
            <w:tcW w:w="5495" w:type="dxa"/>
            <w:shd w:val="clear" w:color="auto" w:fill="D9D9D9"/>
          </w:tcPr>
          <w:p w:rsidR="00CB4A5E" w:rsidRPr="006D3941" w:rsidRDefault="00CB4A5E" w:rsidP="00CB4A5E">
            <w:pPr>
              <w:rPr>
                <w:rFonts w:ascii="Times New Roman" w:hAnsi="Times New Roman"/>
                <w:sz w:val="24"/>
                <w:szCs w:val="22"/>
                <w:lang w:val="en-CA"/>
              </w:rPr>
            </w:pPr>
          </w:p>
        </w:tc>
        <w:tc>
          <w:tcPr>
            <w:tcW w:w="1134" w:type="dxa"/>
            <w:gridSpan w:val="2"/>
            <w:shd w:val="clear" w:color="auto" w:fill="D9D9D9"/>
          </w:tcPr>
          <w:p w:rsidR="00CB4A5E" w:rsidRPr="006D3941" w:rsidRDefault="00CB4A5E" w:rsidP="00CB4A5E">
            <w:pPr>
              <w:rPr>
                <w:rFonts w:ascii="Times New Roman" w:hAnsi="Times New Roman"/>
                <w:sz w:val="18"/>
                <w:szCs w:val="20"/>
              </w:rPr>
            </w:pPr>
            <w:r w:rsidRPr="006D3941">
              <w:rPr>
                <w:rFonts w:ascii="Times New Roman" w:hAnsi="Times New Roman"/>
                <w:b/>
                <w:sz w:val="18"/>
                <w:szCs w:val="20"/>
              </w:rPr>
              <w:t xml:space="preserve">Novice </w:t>
            </w:r>
            <w:r w:rsidRPr="006D3941">
              <w:rPr>
                <w:rFonts w:ascii="Times New Roman" w:hAnsi="Times New Roman"/>
                <w:sz w:val="18"/>
                <w:szCs w:val="20"/>
              </w:rPr>
              <w:t xml:space="preserve">       Little or no experience</w:t>
            </w:r>
          </w:p>
        </w:tc>
        <w:tc>
          <w:tcPr>
            <w:tcW w:w="992" w:type="dxa"/>
            <w:gridSpan w:val="2"/>
            <w:shd w:val="clear" w:color="auto" w:fill="D9D9D9"/>
          </w:tcPr>
          <w:p w:rsidR="00CB4A5E" w:rsidRPr="006D3941" w:rsidRDefault="00CB4A5E" w:rsidP="00CB4A5E">
            <w:pPr>
              <w:jc w:val="center"/>
              <w:rPr>
                <w:rFonts w:ascii="Times New Roman" w:hAnsi="Times New Roman"/>
                <w:sz w:val="18"/>
                <w:szCs w:val="20"/>
              </w:rPr>
            </w:pPr>
            <w:r w:rsidRPr="006D3941">
              <w:rPr>
                <w:rFonts w:ascii="Times New Roman" w:hAnsi="Times New Roman"/>
                <w:b/>
                <w:sz w:val="18"/>
                <w:szCs w:val="20"/>
              </w:rPr>
              <w:t xml:space="preserve">Advanced Beginner </w:t>
            </w:r>
            <w:r w:rsidRPr="006D3941">
              <w:rPr>
                <w:rFonts w:ascii="Times New Roman" w:hAnsi="Times New Roman"/>
                <w:sz w:val="18"/>
                <w:szCs w:val="20"/>
              </w:rPr>
              <w:t>Needs</w:t>
            </w:r>
          </w:p>
          <w:p w:rsidR="00CB4A5E" w:rsidRPr="006D3941" w:rsidRDefault="00CB4A5E" w:rsidP="00CB4A5E">
            <w:pPr>
              <w:jc w:val="center"/>
              <w:rPr>
                <w:rFonts w:ascii="Times New Roman" w:hAnsi="Times New Roman"/>
                <w:sz w:val="18"/>
                <w:szCs w:val="20"/>
              </w:rPr>
            </w:pPr>
            <w:r w:rsidRPr="006D3941">
              <w:rPr>
                <w:rFonts w:ascii="Times New Roman" w:hAnsi="Times New Roman"/>
                <w:sz w:val="18"/>
                <w:szCs w:val="20"/>
              </w:rPr>
              <w:t>practice</w:t>
            </w:r>
          </w:p>
          <w:p w:rsidR="00CB4A5E" w:rsidRPr="006D3941" w:rsidRDefault="00CB4A5E" w:rsidP="00CB4A5E">
            <w:pPr>
              <w:jc w:val="center"/>
              <w:rPr>
                <w:rFonts w:ascii="Times New Roman" w:hAnsi="Times New Roman"/>
                <w:sz w:val="18"/>
                <w:szCs w:val="20"/>
              </w:rPr>
            </w:pPr>
            <w:r w:rsidRPr="006D3941">
              <w:rPr>
                <w:rFonts w:ascii="Times New Roman" w:hAnsi="Times New Roman"/>
                <w:sz w:val="18"/>
                <w:szCs w:val="20"/>
              </w:rPr>
              <w:t>review</w:t>
            </w:r>
          </w:p>
        </w:tc>
        <w:tc>
          <w:tcPr>
            <w:tcW w:w="1134" w:type="dxa"/>
            <w:gridSpan w:val="2"/>
            <w:shd w:val="clear" w:color="auto" w:fill="D9D9D9"/>
          </w:tcPr>
          <w:p w:rsidR="00CB4A5E" w:rsidRPr="006D3941" w:rsidRDefault="00CB4A5E" w:rsidP="00CB4A5E">
            <w:pPr>
              <w:rPr>
                <w:rFonts w:ascii="Times New Roman" w:hAnsi="Times New Roman"/>
                <w:b/>
                <w:sz w:val="18"/>
                <w:szCs w:val="20"/>
              </w:rPr>
            </w:pPr>
            <w:r w:rsidRPr="006D3941">
              <w:rPr>
                <w:rFonts w:ascii="Times New Roman" w:hAnsi="Times New Roman"/>
                <w:b/>
                <w:sz w:val="18"/>
                <w:szCs w:val="20"/>
              </w:rPr>
              <w:t>Competent</w:t>
            </w:r>
          </w:p>
        </w:tc>
        <w:tc>
          <w:tcPr>
            <w:tcW w:w="992" w:type="dxa"/>
            <w:gridSpan w:val="2"/>
            <w:shd w:val="clear" w:color="auto" w:fill="D9D9D9"/>
          </w:tcPr>
          <w:p w:rsidR="00CB4A5E" w:rsidRPr="006D3941" w:rsidRDefault="00CB4A5E" w:rsidP="00CB4A5E">
            <w:pPr>
              <w:rPr>
                <w:rFonts w:ascii="Times New Roman" w:hAnsi="Times New Roman"/>
                <w:b/>
                <w:sz w:val="18"/>
                <w:szCs w:val="20"/>
              </w:rPr>
            </w:pPr>
            <w:r w:rsidRPr="006D3941">
              <w:rPr>
                <w:rFonts w:ascii="Times New Roman" w:hAnsi="Times New Roman"/>
                <w:b/>
                <w:sz w:val="18"/>
                <w:szCs w:val="20"/>
              </w:rPr>
              <w:t>Proficient</w:t>
            </w:r>
          </w:p>
        </w:tc>
        <w:tc>
          <w:tcPr>
            <w:tcW w:w="851" w:type="dxa"/>
            <w:gridSpan w:val="2"/>
            <w:shd w:val="clear" w:color="auto" w:fill="D9D9D9"/>
          </w:tcPr>
          <w:p w:rsidR="00CB4A5E" w:rsidRPr="006D3941" w:rsidRDefault="00CB4A5E" w:rsidP="00CB4A5E">
            <w:pPr>
              <w:rPr>
                <w:rFonts w:ascii="Times New Roman" w:hAnsi="Times New Roman"/>
                <w:sz w:val="18"/>
                <w:szCs w:val="20"/>
              </w:rPr>
            </w:pPr>
            <w:r w:rsidRPr="006D3941">
              <w:rPr>
                <w:rFonts w:ascii="Times New Roman" w:hAnsi="Times New Roman"/>
                <w:b/>
                <w:sz w:val="18"/>
                <w:szCs w:val="20"/>
              </w:rPr>
              <w:t xml:space="preserve">Expert   </w:t>
            </w:r>
            <w:r w:rsidRPr="006D3941">
              <w:rPr>
                <w:rFonts w:ascii="Times New Roman" w:hAnsi="Times New Roman"/>
                <w:sz w:val="18"/>
                <w:szCs w:val="20"/>
              </w:rPr>
              <w:t xml:space="preserve">       Could teach</w:t>
            </w:r>
          </w:p>
        </w:tc>
        <w:tc>
          <w:tcPr>
            <w:tcW w:w="1304" w:type="dxa"/>
            <w:gridSpan w:val="3"/>
            <w:shd w:val="clear" w:color="auto" w:fill="D9D9D9"/>
          </w:tcPr>
          <w:p w:rsidR="00CB4A5E" w:rsidRPr="006D3941" w:rsidRDefault="00CB4A5E" w:rsidP="00CB4A5E">
            <w:pPr>
              <w:rPr>
                <w:rFonts w:ascii="Times New Roman" w:hAnsi="Times New Roman"/>
                <w:sz w:val="24"/>
              </w:rPr>
            </w:pPr>
            <w:r w:rsidRPr="006D3941">
              <w:rPr>
                <w:rFonts w:ascii="Times New Roman" w:hAnsi="Times New Roman"/>
                <w:b/>
                <w:sz w:val="16"/>
              </w:rPr>
              <w:t>Not applicable</w:t>
            </w:r>
          </w:p>
        </w:tc>
        <w:tc>
          <w:tcPr>
            <w:tcW w:w="3119" w:type="dxa"/>
            <w:shd w:val="clear" w:color="auto" w:fill="D9D9D9"/>
          </w:tcPr>
          <w:p w:rsidR="00CB4A5E" w:rsidRPr="006D3941" w:rsidRDefault="00CB4A5E" w:rsidP="00CB4A5E">
            <w:pPr>
              <w:jc w:val="center"/>
              <w:rPr>
                <w:rFonts w:ascii="Times New Roman" w:hAnsi="Times New Roman"/>
                <w:sz w:val="18"/>
                <w:szCs w:val="20"/>
              </w:rPr>
            </w:pPr>
          </w:p>
        </w:tc>
        <w:tc>
          <w:tcPr>
            <w:tcW w:w="2977" w:type="dxa"/>
            <w:gridSpan w:val="3"/>
            <w:shd w:val="clear" w:color="auto" w:fill="D9D9D9"/>
          </w:tcPr>
          <w:p w:rsidR="00CB4A5E" w:rsidRPr="006D3941" w:rsidRDefault="00CB4A5E" w:rsidP="00CB4A5E">
            <w:pPr>
              <w:rPr>
                <w:rFonts w:ascii="Times New Roman" w:hAnsi="Times New Roman"/>
                <w:b/>
                <w:sz w:val="18"/>
                <w:szCs w:val="20"/>
              </w:rPr>
            </w:pPr>
          </w:p>
        </w:tc>
        <w:tc>
          <w:tcPr>
            <w:tcW w:w="1105" w:type="dxa"/>
            <w:shd w:val="clear" w:color="auto" w:fill="D9D9D9"/>
          </w:tcPr>
          <w:p w:rsidR="00CB4A5E" w:rsidRPr="006D3941" w:rsidRDefault="00CB4A5E" w:rsidP="00CB4A5E">
            <w:pPr>
              <w:rPr>
                <w:rFonts w:ascii="Times New Roman" w:hAnsi="Times New Roman"/>
                <w:b/>
                <w:sz w:val="18"/>
                <w:szCs w:val="20"/>
              </w:rPr>
            </w:pPr>
          </w:p>
        </w:tc>
      </w:tr>
      <w:tr w:rsidR="00CB4A5E" w:rsidRPr="006D3941" w:rsidTr="00CB4A5E">
        <w:trPr>
          <w:gridAfter w:val="1"/>
          <w:wAfter w:w="118" w:type="dxa"/>
          <w:trHeight w:val="1206"/>
        </w:trPr>
        <w:tc>
          <w:tcPr>
            <w:tcW w:w="5495" w:type="dxa"/>
          </w:tcPr>
          <w:p w:rsidR="00CB4A5E" w:rsidRPr="006D3941" w:rsidRDefault="00CB4A5E" w:rsidP="00CB4A5E">
            <w:pPr>
              <w:numPr>
                <w:ilvl w:val="0"/>
                <w:numId w:val="24"/>
              </w:numPr>
              <w:ind w:left="284" w:hanging="284"/>
              <w:contextualSpacing/>
              <w:rPr>
                <w:rFonts w:ascii="Times New Roman" w:hAnsi="Times New Roman"/>
                <w:szCs w:val="22"/>
                <w:lang w:val="en-CA"/>
              </w:rPr>
            </w:pPr>
            <w:r w:rsidRPr="006D3941">
              <w:rPr>
                <w:rFonts w:ascii="Times New Roman" w:hAnsi="Times New Roman"/>
                <w:szCs w:val="22"/>
                <w:lang w:val="en-CA"/>
              </w:rPr>
              <w:t>Tailors client teaching to optimize self-management skills (exercise and rest, sodium and fluid restriction, daily weight, medication management, symptom management)</w:t>
            </w:r>
          </w:p>
          <w:p w:rsidR="00CB4A5E" w:rsidRPr="006D3941" w:rsidRDefault="00CB4A5E" w:rsidP="00CB4A5E">
            <w:pPr>
              <w:ind w:left="284"/>
              <w:contextualSpacing/>
              <w:rPr>
                <w:rFonts w:ascii="Times New Roman" w:hAnsi="Times New Roman"/>
                <w:szCs w:val="22"/>
                <w:lang w:val="en-CA"/>
              </w:rPr>
            </w:pPr>
            <w:r w:rsidRPr="006D3941">
              <w:rPr>
                <w:rFonts w:ascii="Times New Roman" w:hAnsi="Times New Roman"/>
                <w:bCs/>
                <w:szCs w:val="22"/>
                <w:lang w:val="en-CA"/>
              </w:rPr>
              <w:t>(Adapted from Cardiovascular Nursing Certification Competency 3.2, CNA 2013)</w:t>
            </w:r>
          </w:p>
        </w:tc>
        <w:tc>
          <w:tcPr>
            <w:tcW w:w="1134" w:type="dxa"/>
            <w:gridSpan w:val="2"/>
          </w:tcPr>
          <w:p w:rsidR="00CB4A5E" w:rsidRPr="006D3941" w:rsidRDefault="00CB4A5E" w:rsidP="00CB4A5E">
            <w:pPr>
              <w:rPr>
                <w:color w:val="FF0000"/>
                <w:sz w:val="20"/>
                <w:szCs w:val="20"/>
                <w:lang w:eastAsia="x-none"/>
              </w:rPr>
            </w:pP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szCs w:val="22"/>
                <w:lang w:val="en-CA"/>
              </w:rPr>
            </w:pPr>
          </w:p>
        </w:tc>
        <w:tc>
          <w:tcPr>
            <w:tcW w:w="992" w:type="dxa"/>
            <w:gridSpan w:val="2"/>
          </w:tcPr>
          <w:p w:rsidR="00CB4A5E" w:rsidRPr="006D3941" w:rsidRDefault="00CB4A5E" w:rsidP="00CB4A5E">
            <w:pPr>
              <w:rPr>
                <w:rFonts w:ascii="Times New Roman" w:hAnsi="Times New Roman"/>
                <w:b/>
                <w:sz w:val="24"/>
                <w:szCs w:val="22"/>
                <w:lang w:val="en-CA"/>
              </w:rPr>
            </w:pPr>
          </w:p>
        </w:tc>
        <w:tc>
          <w:tcPr>
            <w:tcW w:w="851" w:type="dxa"/>
            <w:gridSpan w:val="2"/>
          </w:tcPr>
          <w:p w:rsidR="00CB4A5E" w:rsidRPr="006D3941" w:rsidRDefault="00CB4A5E" w:rsidP="00CB4A5E">
            <w:pPr>
              <w:rPr>
                <w:rFonts w:ascii="Times New Roman" w:hAnsi="Times New Roman"/>
                <w:b/>
                <w:sz w:val="24"/>
                <w:szCs w:val="22"/>
                <w:lang w:val="en-CA"/>
              </w:rPr>
            </w:pPr>
          </w:p>
        </w:tc>
        <w:tc>
          <w:tcPr>
            <w:tcW w:w="1304" w:type="dxa"/>
            <w:gridSpan w:val="3"/>
          </w:tcPr>
          <w:p w:rsidR="00CB4A5E" w:rsidRPr="006D3941" w:rsidRDefault="00CB4A5E" w:rsidP="00CB4A5E">
            <w:pPr>
              <w:contextualSpacing/>
              <w:rPr>
                <w:rFonts w:ascii="Times New Roman" w:hAnsi="Times New Roman"/>
                <w:b/>
                <w:sz w:val="24"/>
                <w:szCs w:val="22"/>
                <w:lang w:val="en-CA"/>
              </w:rPr>
            </w:pPr>
          </w:p>
        </w:tc>
        <w:tc>
          <w:tcPr>
            <w:tcW w:w="3119" w:type="dxa"/>
          </w:tcPr>
          <w:p w:rsidR="00CB4A5E" w:rsidRPr="006D3941" w:rsidRDefault="00CB4A5E" w:rsidP="00CB4A5E">
            <w:pPr>
              <w:keepNext/>
              <w:contextualSpacing/>
              <w:rPr>
                <w:rFonts w:ascii="Times New Roman" w:hAnsi="Times New Roman"/>
                <w:sz w:val="24"/>
                <w:szCs w:val="22"/>
                <w:lang w:val="en-CA"/>
              </w:rPr>
            </w:pPr>
            <w:bookmarkStart w:id="0" w:name="_GoBack"/>
            <w:bookmarkEnd w:id="0"/>
          </w:p>
        </w:tc>
        <w:tc>
          <w:tcPr>
            <w:tcW w:w="2977" w:type="dxa"/>
            <w:gridSpan w:val="3"/>
          </w:tcPr>
          <w:p w:rsidR="00CB4A5E" w:rsidRPr="006D3941" w:rsidRDefault="00CB4A5E" w:rsidP="00CB4A5E">
            <w:pPr>
              <w:contextualSpacing/>
              <w:rPr>
                <w:rFonts w:ascii="Times New Roman" w:hAnsi="Times New Roman"/>
                <w:b/>
                <w:i/>
                <w:color w:val="FF0000"/>
                <w:sz w:val="24"/>
              </w:rPr>
            </w:pPr>
          </w:p>
        </w:tc>
        <w:tc>
          <w:tcPr>
            <w:tcW w:w="1105" w:type="dxa"/>
          </w:tcPr>
          <w:p w:rsidR="00CB4A5E" w:rsidRPr="006D3941" w:rsidRDefault="00CB4A5E" w:rsidP="00CB4A5E">
            <w:pPr>
              <w:rPr>
                <w:rFonts w:ascii="Times New Roman" w:hAnsi="Times New Roman"/>
                <w:b/>
                <w:i/>
                <w:sz w:val="24"/>
              </w:rPr>
            </w:pPr>
          </w:p>
        </w:tc>
      </w:tr>
      <w:tr w:rsidR="00CB4A5E" w:rsidRPr="006D3941" w:rsidTr="00CB4A5E">
        <w:trPr>
          <w:gridAfter w:val="1"/>
          <w:wAfter w:w="118" w:type="dxa"/>
        </w:trPr>
        <w:tc>
          <w:tcPr>
            <w:tcW w:w="5495" w:type="dxa"/>
          </w:tcPr>
          <w:p w:rsidR="00CB4A5E" w:rsidRPr="006D3941" w:rsidRDefault="00CB4A5E" w:rsidP="00CB4A5E">
            <w:pPr>
              <w:autoSpaceDE w:val="0"/>
              <w:autoSpaceDN w:val="0"/>
              <w:adjustRightInd w:val="0"/>
              <w:rPr>
                <w:rFonts w:ascii="Times New Roman" w:hAnsi="Times New Roman"/>
                <w:szCs w:val="22"/>
              </w:rPr>
            </w:pPr>
            <w:r w:rsidRPr="006D3941">
              <w:rPr>
                <w:rFonts w:ascii="Times New Roman" w:hAnsi="Times New Roman"/>
                <w:szCs w:val="22"/>
              </w:rPr>
              <w:t>Documents a clear picture of the status of the client, the actions of the nurse, and the client outcomes in a</w:t>
            </w:r>
            <w:r w:rsidRPr="006D3941">
              <w:rPr>
                <w:rFonts w:ascii="Times New Roman" w:hAnsi="Times New Roman"/>
                <w:szCs w:val="22"/>
                <w:lang w:val="en-CA"/>
              </w:rPr>
              <w:t xml:space="preserve"> clinical setting; education setting; and during </w:t>
            </w:r>
            <w:proofErr w:type="spellStart"/>
            <w:r w:rsidRPr="006D3941">
              <w:rPr>
                <w:rFonts w:ascii="Times New Roman" w:hAnsi="Times New Roman"/>
                <w:szCs w:val="22"/>
                <w:lang w:val="en-CA"/>
              </w:rPr>
              <w:t>Telehealth</w:t>
            </w:r>
            <w:proofErr w:type="spellEnd"/>
            <w:r w:rsidRPr="006D3941">
              <w:rPr>
                <w:rFonts w:ascii="Times New Roman" w:hAnsi="Times New Roman"/>
                <w:szCs w:val="22"/>
                <w:lang w:val="en-CA"/>
              </w:rPr>
              <w:t xml:space="preserve"> (home scale monitoring, </w:t>
            </w:r>
            <w:proofErr w:type="spellStart"/>
            <w:r w:rsidRPr="006D3941">
              <w:rPr>
                <w:rFonts w:ascii="Times New Roman" w:hAnsi="Times New Roman"/>
                <w:szCs w:val="22"/>
                <w:lang w:val="en-CA"/>
              </w:rPr>
              <w:t>TeleCardiology</w:t>
            </w:r>
            <w:proofErr w:type="spellEnd"/>
            <w:r w:rsidRPr="006D3941">
              <w:rPr>
                <w:rFonts w:ascii="Times New Roman" w:hAnsi="Times New Roman"/>
                <w:szCs w:val="22"/>
                <w:lang w:val="en-CA"/>
              </w:rPr>
              <w:t xml:space="preserve"> remote stethoscopes, telephone follow-ups, virtual HFC) by</w:t>
            </w:r>
            <w:r w:rsidRPr="006D3941">
              <w:rPr>
                <w:rFonts w:ascii="Times New Roman" w:hAnsi="Times New Roman"/>
                <w:szCs w:val="22"/>
              </w:rPr>
              <w:t>:</w:t>
            </w:r>
          </w:p>
          <w:p w:rsidR="00CB4A5E" w:rsidRPr="006D3941" w:rsidRDefault="00CB4A5E" w:rsidP="00CB4A5E">
            <w:pPr>
              <w:numPr>
                <w:ilvl w:val="0"/>
                <w:numId w:val="16"/>
              </w:numPr>
              <w:autoSpaceDE w:val="0"/>
              <w:autoSpaceDN w:val="0"/>
              <w:adjustRightInd w:val="0"/>
              <w:rPr>
                <w:rFonts w:ascii="Times New Roman" w:hAnsi="Times New Roman"/>
                <w:szCs w:val="22"/>
              </w:rPr>
            </w:pPr>
            <w:r w:rsidRPr="006D3941">
              <w:rPr>
                <w:rFonts w:ascii="Times New Roman" w:hAnsi="Times New Roman"/>
                <w:szCs w:val="22"/>
              </w:rPr>
              <w:t xml:space="preserve">an assessment of the client’s health status, nursing interventions carried out, and the impact of these interventions on client outcomes; </w:t>
            </w:r>
          </w:p>
          <w:p w:rsidR="00CB4A5E" w:rsidRPr="006D3941" w:rsidRDefault="00CB4A5E" w:rsidP="00CB4A5E">
            <w:pPr>
              <w:numPr>
                <w:ilvl w:val="0"/>
                <w:numId w:val="16"/>
              </w:numPr>
              <w:autoSpaceDE w:val="0"/>
              <w:autoSpaceDN w:val="0"/>
              <w:adjustRightInd w:val="0"/>
              <w:rPr>
                <w:rFonts w:ascii="Times New Roman" w:hAnsi="Times New Roman"/>
                <w:szCs w:val="22"/>
              </w:rPr>
            </w:pPr>
            <w:r w:rsidRPr="006D3941">
              <w:rPr>
                <w:rFonts w:ascii="Times New Roman" w:hAnsi="Times New Roman"/>
                <w:szCs w:val="22"/>
              </w:rPr>
              <w:t xml:space="preserve">a care plan or health plan reflecting the needs and goals of the client; </w:t>
            </w:r>
          </w:p>
          <w:p w:rsidR="00CB4A5E" w:rsidRPr="006D3941" w:rsidRDefault="00CB4A5E" w:rsidP="00CB4A5E">
            <w:pPr>
              <w:numPr>
                <w:ilvl w:val="0"/>
                <w:numId w:val="16"/>
              </w:numPr>
              <w:autoSpaceDE w:val="0"/>
              <w:autoSpaceDN w:val="0"/>
              <w:adjustRightInd w:val="0"/>
              <w:rPr>
                <w:rFonts w:ascii="Times New Roman" w:hAnsi="Times New Roman"/>
                <w:szCs w:val="22"/>
              </w:rPr>
            </w:pPr>
            <w:r w:rsidRPr="006D3941">
              <w:rPr>
                <w:rFonts w:ascii="Times New Roman" w:hAnsi="Times New Roman"/>
                <w:szCs w:val="22"/>
              </w:rPr>
              <w:t xml:space="preserve">needed changes to the care plan; </w:t>
            </w:r>
          </w:p>
          <w:p w:rsidR="00CB4A5E" w:rsidRPr="006D3941" w:rsidRDefault="00CB4A5E" w:rsidP="00CB4A5E">
            <w:pPr>
              <w:numPr>
                <w:ilvl w:val="0"/>
                <w:numId w:val="16"/>
              </w:numPr>
              <w:autoSpaceDE w:val="0"/>
              <w:autoSpaceDN w:val="0"/>
              <w:adjustRightInd w:val="0"/>
              <w:rPr>
                <w:rFonts w:ascii="Times New Roman" w:hAnsi="Times New Roman"/>
                <w:szCs w:val="22"/>
              </w:rPr>
            </w:pPr>
            <w:r w:rsidRPr="006D3941">
              <w:rPr>
                <w:rFonts w:ascii="Times New Roman" w:hAnsi="Times New Roman"/>
                <w:szCs w:val="22"/>
              </w:rPr>
              <w:t>information reported to a physician or other health care provider and, when appropriate, that provider’s response; and</w:t>
            </w:r>
          </w:p>
          <w:p w:rsidR="00CB4A5E" w:rsidRPr="00601381" w:rsidRDefault="00CB4A5E" w:rsidP="00CB4A5E">
            <w:pPr>
              <w:numPr>
                <w:ilvl w:val="0"/>
                <w:numId w:val="16"/>
              </w:numPr>
              <w:autoSpaceDE w:val="0"/>
              <w:autoSpaceDN w:val="0"/>
              <w:adjustRightInd w:val="0"/>
              <w:rPr>
                <w:rFonts w:ascii="Times New Roman" w:hAnsi="Times New Roman"/>
                <w:szCs w:val="22"/>
              </w:rPr>
            </w:pPr>
            <w:proofErr w:type="gramStart"/>
            <w:r w:rsidRPr="006D3941">
              <w:rPr>
                <w:rFonts w:ascii="Times New Roman" w:hAnsi="Times New Roman"/>
                <w:szCs w:val="22"/>
              </w:rPr>
              <w:t>advocacy</w:t>
            </w:r>
            <w:proofErr w:type="gramEnd"/>
            <w:r w:rsidRPr="006D3941">
              <w:rPr>
                <w:rFonts w:ascii="Times New Roman" w:hAnsi="Times New Roman"/>
                <w:szCs w:val="22"/>
              </w:rPr>
              <w:t xml:space="preserve"> undertaken by the nurse on behalf of the client.</w:t>
            </w:r>
            <w:r w:rsidRPr="006D3941">
              <w:rPr>
                <w:rFonts w:ascii="Times New Roman" w:hAnsi="Times New Roman"/>
                <w:color w:val="00B050"/>
                <w:szCs w:val="22"/>
              </w:rPr>
              <w:t xml:space="preserve"> </w:t>
            </w:r>
          </w:p>
          <w:p w:rsidR="00CB4A5E" w:rsidRDefault="00CB4A5E" w:rsidP="00CB4A5E">
            <w:pPr>
              <w:autoSpaceDE w:val="0"/>
              <w:autoSpaceDN w:val="0"/>
              <w:adjustRightInd w:val="0"/>
              <w:rPr>
                <w:rFonts w:ascii="Times New Roman" w:hAnsi="Times New Roman"/>
                <w:szCs w:val="22"/>
              </w:rPr>
            </w:pPr>
          </w:p>
          <w:p w:rsidR="00CB4A5E" w:rsidRDefault="00CB4A5E" w:rsidP="00CB4A5E">
            <w:pPr>
              <w:autoSpaceDE w:val="0"/>
              <w:autoSpaceDN w:val="0"/>
              <w:adjustRightInd w:val="0"/>
              <w:rPr>
                <w:rFonts w:ascii="Times New Roman" w:hAnsi="Times New Roman"/>
                <w:szCs w:val="22"/>
              </w:rPr>
            </w:pPr>
          </w:p>
          <w:p w:rsidR="00CB4A5E" w:rsidRDefault="00CB4A5E" w:rsidP="00CB4A5E">
            <w:pPr>
              <w:autoSpaceDE w:val="0"/>
              <w:autoSpaceDN w:val="0"/>
              <w:adjustRightInd w:val="0"/>
              <w:rPr>
                <w:rFonts w:ascii="Times New Roman" w:hAnsi="Times New Roman"/>
                <w:szCs w:val="22"/>
              </w:rPr>
            </w:pPr>
          </w:p>
          <w:p w:rsidR="00CB4A5E" w:rsidRPr="006D3941" w:rsidRDefault="00CB4A5E" w:rsidP="00CB4A5E">
            <w:pPr>
              <w:autoSpaceDE w:val="0"/>
              <w:autoSpaceDN w:val="0"/>
              <w:adjustRightInd w:val="0"/>
              <w:rPr>
                <w:rFonts w:ascii="Times New Roman" w:hAnsi="Times New Roman"/>
                <w:szCs w:val="22"/>
              </w:rPr>
            </w:pPr>
          </w:p>
        </w:tc>
        <w:tc>
          <w:tcPr>
            <w:tcW w:w="1134" w:type="dxa"/>
            <w:gridSpan w:val="2"/>
          </w:tcPr>
          <w:p w:rsidR="00CB4A5E" w:rsidRPr="006D3941" w:rsidRDefault="00CB4A5E" w:rsidP="00CB4A5E">
            <w:pPr>
              <w:rPr>
                <w:color w:val="FF0000"/>
                <w:sz w:val="20"/>
                <w:szCs w:val="20"/>
                <w:lang w:eastAsia="x-none"/>
              </w:rPr>
            </w:pPr>
          </w:p>
        </w:tc>
        <w:tc>
          <w:tcPr>
            <w:tcW w:w="992" w:type="dxa"/>
            <w:gridSpan w:val="2"/>
          </w:tcPr>
          <w:p w:rsidR="00CB4A5E" w:rsidRPr="006D3941" w:rsidRDefault="00CB4A5E" w:rsidP="00CB4A5E">
            <w:pPr>
              <w:rPr>
                <w:rFonts w:ascii="Times New Roman" w:hAnsi="Times New Roman"/>
                <w:b/>
                <w:sz w:val="24"/>
              </w:rPr>
            </w:pPr>
          </w:p>
        </w:tc>
        <w:tc>
          <w:tcPr>
            <w:tcW w:w="1134" w:type="dxa"/>
            <w:gridSpan w:val="2"/>
          </w:tcPr>
          <w:p w:rsidR="00CB4A5E" w:rsidRPr="006D3941" w:rsidRDefault="00CB4A5E" w:rsidP="00CB4A5E">
            <w:pPr>
              <w:rPr>
                <w:rFonts w:ascii="Times New Roman" w:hAnsi="Times New Roman"/>
                <w:b/>
                <w:sz w:val="24"/>
                <w:szCs w:val="22"/>
                <w:lang w:val="en-CA"/>
              </w:rPr>
            </w:pPr>
          </w:p>
        </w:tc>
        <w:tc>
          <w:tcPr>
            <w:tcW w:w="992" w:type="dxa"/>
            <w:gridSpan w:val="2"/>
          </w:tcPr>
          <w:p w:rsidR="00CB4A5E" w:rsidRPr="006D3941" w:rsidRDefault="00CB4A5E" w:rsidP="00CB4A5E">
            <w:pPr>
              <w:rPr>
                <w:rFonts w:ascii="Times New Roman" w:hAnsi="Times New Roman"/>
                <w:b/>
                <w:sz w:val="24"/>
                <w:szCs w:val="22"/>
                <w:lang w:val="en-CA"/>
              </w:rPr>
            </w:pPr>
          </w:p>
        </w:tc>
        <w:tc>
          <w:tcPr>
            <w:tcW w:w="851" w:type="dxa"/>
            <w:gridSpan w:val="2"/>
          </w:tcPr>
          <w:p w:rsidR="00CB4A5E" w:rsidRPr="006D3941" w:rsidRDefault="00CB4A5E" w:rsidP="00CB4A5E">
            <w:pPr>
              <w:rPr>
                <w:rFonts w:ascii="Times New Roman" w:hAnsi="Times New Roman"/>
                <w:b/>
                <w:sz w:val="24"/>
                <w:szCs w:val="22"/>
                <w:lang w:val="en-CA"/>
              </w:rPr>
            </w:pPr>
          </w:p>
        </w:tc>
        <w:tc>
          <w:tcPr>
            <w:tcW w:w="1304" w:type="dxa"/>
            <w:gridSpan w:val="3"/>
          </w:tcPr>
          <w:p w:rsidR="00CB4A5E" w:rsidRPr="006D3941" w:rsidRDefault="00CB4A5E" w:rsidP="00CB4A5E">
            <w:pPr>
              <w:contextualSpacing/>
              <w:rPr>
                <w:rFonts w:ascii="Times New Roman" w:hAnsi="Times New Roman"/>
                <w:b/>
                <w:sz w:val="24"/>
                <w:szCs w:val="22"/>
                <w:lang w:val="en-CA"/>
              </w:rPr>
            </w:pPr>
          </w:p>
        </w:tc>
        <w:tc>
          <w:tcPr>
            <w:tcW w:w="3119" w:type="dxa"/>
          </w:tcPr>
          <w:p w:rsidR="00CB4A5E" w:rsidRPr="006D3941" w:rsidRDefault="00CB4A5E" w:rsidP="00CB4A5E">
            <w:pPr>
              <w:jc w:val="center"/>
              <w:rPr>
                <w:rFonts w:ascii="Times New Roman" w:hAnsi="Times New Roman"/>
                <w:b/>
                <w:sz w:val="24"/>
                <w:szCs w:val="22"/>
                <w:lang w:val="en-CA"/>
              </w:rPr>
            </w:pPr>
            <w:r w:rsidRPr="006D3941">
              <w:rPr>
                <w:rFonts w:ascii="Times New Roman" w:hAnsi="Times New Roman"/>
                <w:b/>
                <w:sz w:val="24"/>
                <w:szCs w:val="22"/>
                <w:lang w:val="en-CA"/>
              </w:rPr>
              <w:object w:dxaOrig="1539" w:dyaOrig="996">
                <v:shape id="_x0000_i1112" type="#_x0000_t75" style="width:76.8pt;height:49.8pt">
                  <v:imagedata r:id="rId33" o:title=""/>
                </v:shape>
              </w:object>
            </w:r>
          </w:p>
          <w:p w:rsidR="00CB4A5E" w:rsidRPr="006D3941" w:rsidRDefault="00CB4A5E" w:rsidP="00CB4A5E">
            <w:pPr>
              <w:rPr>
                <w:rFonts w:ascii="Times New Roman" w:hAnsi="Times New Roman"/>
                <w:sz w:val="24"/>
                <w:szCs w:val="22"/>
                <w:lang w:val="en-CA"/>
              </w:rPr>
            </w:pPr>
            <w:hyperlink r:id="rId34" w:history="1">
              <w:r w:rsidRPr="006D3941">
                <w:rPr>
                  <w:rFonts w:ascii="Times New Roman" w:hAnsi="Times New Roman"/>
                  <w:color w:val="0000FF"/>
                  <w:sz w:val="24"/>
                  <w:szCs w:val="22"/>
                  <w:u w:val="single"/>
                  <w:lang w:val="en-CA"/>
                </w:rPr>
                <w:t>https://www.crnbc.ca/Standards/Lists/StandardResources/</w:t>
              </w:r>
              <w:r w:rsidRPr="006D3941">
                <w:rPr>
                  <w:rFonts w:ascii="Times New Roman" w:hAnsi="Times New Roman"/>
                  <w:color w:val="0000FF"/>
                  <w:sz w:val="24"/>
                  <w:szCs w:val="22"/>
                  <w:u w:val="single"/>
                  <w:lang w:val="en-CA"/>
                </w:rPr>
                <w:t>3</w:t>
              </w:r>
              <w:r w:rsidRPr="006D3941">
                <w:rPr>
                  <w:rFonts w:ascii="Times New Roman" w:hAnsi="Times New Roman"/>
                  <w:color w:val="0000FF"/>
                  <w:sz w:val="24"/>
                  <w:szCs w:val="22"/>
                  <w:u w:val="single"/>
                  <w:lang w:val="en-CA"/>
                </w:rPr>
                <w:t>34DocumentationPracStd.pdf</w:t>
              </w:r>
            </w:hyperlink>
            <w:r w:rsidRPr="006D3941">
              <w:rPr>
                <w:rFonts w:ascii="Times New Roman" w:hAnsi="Times New Roman"/>
                <w:sz w:val="24"/>
                <w:szCs w:val="22"/>
                <w:lang w:val="en-CA"/>
              </w:rPr>
              <w:t xml:space="preserve"> </w:t>
            </w:r>
          </w:p>
        </w:tc>
        <w:tc>
          <w:tcPr>
            <w:tcW w:w="2977" w:type="dxa"/>
            <w:gridSpan w:val="3"/>
          </w:tcPr>
          <w:p w:rsidR="00CB4A5E" w:rsidRPr="006D3941" w:rsidRDefault="00CB4A5E" w:rsidP="00CB4A5E">
            <w:pPr>
              <w:rPr>
                <w:rFonts w:ascii="Times New Roman" w:hAnsi="Times New Roman"/>
                <w:b/>
                <w:i/>
                <w:color w:val="FF0000"/>
                <w:sz w:val="24"/>
              </w:rPr>
            </w:pPr>
          </w:p>
        </w:tc>
        <w:tc>
          <w:tcPr>
            <w:tcW w:w="1105" w:type="dxa"/>
          </w:tcPr>
          <w:p w:rsidR="00CB4A5E" w:rsidRPr="006D3941" w:rsidRDefault="00CB4A5E" w:rsidP="00CB4A5E">
            <w:pPr>
              <w:rPr>
                <w:rFonts w:ascii="Times New Roman" w:hAnsi="Times New Roman"/>
                <w:b/>
                <w:i/>
                <w:sz w:val="24"/>
              </w:rPr>
            </w:pPr>
          </w:p>
        </w:tc>
      </w:tr>
    </w:tbl>
    <w:p w:rsidR="00CB4A5E" w:rsidRDefault="00CB4A5E"/>
    <w:sectPr w:rsidR="00CB4A5E" w:rsidSect="00CB4A5E">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0D2"/>
    <w:multiLevelType w:val="hybridMultilevel"/>
    <w:tmpl w:val="95F21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166C9"/>
    <w:multiLevelType w:val="hybridMultilevel"/>
    <w:tmpl w:val="E4D67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1508CD"/>
    <w:multiLevelType w:val="hybridMultilevel"/>
    <w:tmpl w:val="0F7EC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932AB"/>
    <w:multiLevelType w:val="hybridMultilevel"/>
    <w:tmpl w:val="1C264488"/>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8F6E00"/>
    <w:multiLevelType w:val="hybridMultilevel"/>
    <w:tmpl w:val="99E8D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2D75F1"/>
    <w:multiLevelType w:val="hybridMultilevel"/>
    <w:tmpl w:val="C636A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247F37"/>
    <w:multiLevelType w:val="hybridMultilevel"/>
    <w:tmpl w:val="663EC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3D0196"/>
    <w:multiLevelType w:val="hybridMultilevel"/>
    <w:tmpl w:val="EB8AC49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56073"/>
    <w:multiLevelType w:val="hybridMultilevel"/>
    <w:tmpl w:val="CEE02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329EA"/>
    <w:multiLevelType w:val="hybridMultilevel"/>
    <w:tmpl w:val="479A2E10"/>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6AB424C"/>
    <w:multiLevelType w:val="hybridMultilevel"/>
    <w:tmpl w:val="53C04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677E11"/>
    <w:multiLevelType w:val="hybridMultilevel"/>
    <w:tmpl w:val="328C8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BC57794"/>
    <w:multiLevelType w:val="hybridMultilevel"/>
    <w:tmpl w:val="765E536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F6B0FB2"/>
    <w:multiLevelType w:val="hybridMultilevel"/>
    <w:tmpl w:val="CB308BA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B6305E"/>
    <w:multiLevelType w:val="hybridMultilevel"/>
    <w:tmpl w:val="A2F2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313989"/>
    <w:multiLevelType w:val="hybridMultilevel"/>
    <w:tmpl w:val="D90A0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B90CC3"/>
    <w:multiLevelType w:val="hybridMultilevel"/>
    <w:tmpl w:val="C56650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0A609E0"/>
    <w:multiLevelType w:val="hybridMultilevel"/>
    <w:tmpl w:val="170468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37F435D"/>
    <w:multiLevelType w:val="hybridMultilevel"/>
    <w:tmpl w:val="2CE8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8147E4"/>
    <w:multiLevelType w:val="hybridMultilevel"/>
    <w:tmpl w:val="7328686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F40E5"/>
    <w:multiLevelType w:val="multilevel"/>
    <w:tmpl w:val="DBD0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911AF9"/>
    <w:multiLevelType w:val="hybridMultilevel"/>
    <w:tmpl w:val="0D189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8D2B3D"/>
    <w:multiLevelType w:val="hybridMultilevel"/>
    <w:tmpl w:val="E3908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BA24129"/>
    <w:multiLevelType w:val="hybridMultilevel"/>
    <w:tmpl w:val="D7F67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4"/>
  </w:num>
  <w:num w:numId="4">
    <w:abstractNumId w:val="4"/>
  </w:num>
  <w:num w:numId="5">
    <w:abstractNumId w:val="5"/>
  </w:num>
  <w:num w:numId="6">
    <w:abstractNumId w:val="12"/>
  </w:num>
  <w:num w:numId="7">
    <w:abstractNumId w:val="17"/>
  </w:num>
  <w:num w:numId="8">
    <w:abstractNumId w:val="9"/>
  </w:num>
  <w:num w:numId="9">
    <w:abstractNumId w:val="16"/>
  </w:num>
  <w:num w:numId="10">
    <w:abstractNumId w:val="8"/>
  </w:num>
  <w:num w:numId="11">
    <w:abstractNumId w:val="19"/>
  </w:num>
  <w:num w:numId="12">
    <w:abstractNumId w:val="23"/>
  </w:num>
  <w:num w:numId="13">
    <w:abstractNumId w:val="1"/>
  </w:num>
  <w:num w:numId="14">
    <w:abstractNumId w:val="18"/>
  </w:num>
  <w:num w:numId="15">
    <w:abstractNumId w:val="10"/>
  </w:num>
  <w:num w:numId="16">
    <w:abstractNumId w:val="2"/>
  </w:num>
  <w:num w:numId="17">
    <w:abstractNumId w:val="3"/>
  </w:num>
  <w:num w:numId="18">
    <w:abstractNumId w:val="0"/>
  </w:num>
  <w:num w:numId="19">
    <w:abstractNumId w:val="11"/>
  </w:num>
  <w:num w:numId="20">
    <w:abstractNumId w:val="15"/>
  </w:num>
  <w:num w:numId="21">
    <w:abstractNumId w:val="20"/>
  </w:num>
  <w:num w:numId="22">
    <w:abstractNumId w:val="22"/>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5E"/>
    <w:rsid w:val="00017872"/>
    <w:rsid w:val="00CB4A5E"/>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16E13-3168-4C93-8B29-8258243E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5E"/>
    <w:pPr>
      <w:spacing w:after="0" w:line="240" w:lineRule="auto"/>
    </w:pPr>
    <w:rPr>
      <w:rFonts w:ascii="Arial" w:eastAsia="Calibri"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hyperlink" Target="https://www.crnbc.ca/Standards/Lists/StandardResources/334DocumentationPracStd.pdf" TargetMode="External"/><Relationship Id="rId7" Type="http://schemas.openxmlformats.org/officeDocument/2006/relationships/hyperlink" Target="http://www.heart.org/HEARTORG/Cardiology" TargetMode="Externa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19.emf"/><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hyperlink" Target="http://www.ccsguidelineprograms.ca/index.php" TargetMode="External"/><Relationship Id="rId11" Type="http://schemas.openxmlformats.org/officeDocument/2006/relationships/hyperlink" Target="http://www.heartcentre.ca/documents/C1.1pretransreferralform_001.doc" TargetMode="External"/><Relationship Id="rId24" Type="http://schemas.openxmlformats.org/officeDocument/2006/relationships/image" Target="media/image12.emf"/><Relationship Id="rId32" Type="http://schemas.openxmlformats.org/officeDocument/2006/relationships/hyperlink" Target="https://www.crnbc.ca/Lists/Flash%20Modules/Communications/player.html" TargetMode="External"/><Relationship Id="rId37" Type="http://schemas.openxmlformats.org/officeDocument/2006/relationships/customXml" Target="../customXml/item1.xml"/><Relationship Id="rId5" Type="http://schemas.openxmlformats.org/officeDocument/2006/relationships/hyperlink" Target="http://www2.cna-aiic.ca/CNA/documents/pdf/publications/PS113_Evidence_informed_2010_e.pdf" TargetMode="External"/><Relationship Id="rId15" Type="http://schemas.openxmlformats.org/officeDocument/2006/relationships/hyperlink" Target="http://www2.cna-aiic.ca/cna/documents/pdf/publications/CERT_Cardiovascular_e.pdf" TargetMode="Externa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hyperlink" Target="http://www.crnm.mb.ca/memberinfo-nursingpracticeexpectations.php" TargetMode="External"/><Relationship Id="rId19" Type="http://schemas.openxmlformats.org/officeDocument/2006/relationships/image" Target="media/image7.emf"/><Relationship Id="rId31" Type="http://schemas.openxmlformats.org/officeDocument/2006/relationships/hyperlink" Target="http://pirate.shu.edu/~yatesdan/Tutorial.ht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bcheartfailure.ca/news/heart-failure-practice-support-program/"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ntTable" Target="fontTable.xml"/><Relationship Id="rId8" Type="http://schemas.openxmlformats.org/officeDocument/2006/relationships/hyperlink" Target="http://www.medscap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AE8215A65954D82F3D3102AA217E7" ma:contentTypeVersion="8" ma:contentTypeDescription="Create a new document." ma:contentTypeScope="" ma:versionID="98a6252b69708d1f74d18b5bc553ca76">
  <xsd:schema xmlns:xsd="http://www.w3.org/2001/XMLSchema" xmlns:xs="http://www.w3.org/2001/XMLSchema" xmlns:p="http://schemas.microsoft.com/office/2006/metadata/properties" xmlns:ns1="http://schemas.microsoft.com/sharepoint/v3" xmlns:ns2="fd3c148c-9008-41fb-8e5c-5d751dab29a1" targetNamespace="http://schemas.microsoft.com/office/2006/metadata/properties" ma:root="true" ma:fieldsID="79e477279a1c6d4171d5c53b2f1e22a2" ns1:_="" ns2:_="">
    <xsd:import namespace="http://schemas.microsoft.com/sharepoint/v3"/>
    <xsd:import namespace="fd3c148c-9008-41fb-8e5c-5d751dab29a1"/>
    <xsd:element name="properties">
      <xsd:complexType>
        <xsd:sequence>
          <xsd:element name="documentManagement">
            <xsd:complexType>
              <xsd:all>
                <xsd:element ref="ns1:PublishingStartDate" minOccurs="0"/>
                <xsd:element ref="ns1:PublishingExpirationDate" minOccurs="0"/>
                <xsd:element ref="ns2:TaxCatchAll" minOccurs="0"/>
                <xsd:element ref="ns2:d54dd449c2c54af89444c3906a20b6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3c148c-9008-41fb-8e5c-5d751dab29a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2239bc-0f86-4fe3-92ec-b9dc6cda204e}" ma:internalName="TaxCatchAll" ma:showField="CatchAllData" ma:web="fd3c148c-9008-41fb-8e5c-5d751dab29a1">
      <xsd:complexType>
        <xsd:complexContent>
          <xsd:extension base="dms:MultiChoiceLookup">
            <xsd:sequence>
              <xsd:element name="Value" type="dms:Lookup" maxOccurs="unbounded" minOccurs="0" nillable="true"/>
            </xsd:sequence>
          </xsd:extension>
        </xsd:complexContent>
      </xsd:complexType>
    </xsd:element>
    <xsd:element name="d54dd449c2c54af89444c3906a20b699" ma:index="12" nillable="true" ma:taxonomy="true" ma:internalName="d54dd449c2c54af89444c3906a20b699" ma:taxonomyFieldName="ResourceCategory" ma:displayName="Resource Category" ma:readOnly="false" ma:default="" ma:fieldId="{d54dd449-c2c5-4af8-9444-c3906a20b699}" ma:taxonomyMulti="true" ma:sspId="e5481489-1c4e-4a78-9d25-61807e18e714" ma:termSetId="74101df4-83a9-4bb9-abc0-dfc5f9cbe91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54dd449c2c54af89444c3906a20b699 xmlns="fd3c148c-9008-41fb-8e5c-5d751dab29a1">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82afdd26-a632-468b-b2b5-78c9e19fc6df</TermId>
        </TermInfo>
      </Terms>
    </d54dd449c2c54af89444c3906a20b699>
    <TaxCatchAll xmlns="fd3c148c-9008-41fb-8e5c-5d751dab29a1">
      <Value>4</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7A846-58F7-466E-8E68-2BF2537E7FDC}"/>
</file>

<file path=customXml/itemProps2.xml><?xml version="1.0" encoding="utf-8"?>
<ds:datastoreItem xmlns:ds="http://schemas.openxmlformats.org/officeDocument/2006/customXml" ds:itemID="{764EC1A2-653A-4538-B7F4-A73321C1C8B1}"/>
</file>

<file path=customXml/itemProps3.xml><?xml version="1.0" encoding="utf-8"?>
<ds:datastoreItem xmlns:ds="http://schemas.openxmlformats.org/officeDocument/2006/customXml" ds:itemID="{B4EF4151-A869-4E6E-8592-59EC7EEDF675}"/>
</file>

<file path=docProps/app.xml><?xml version="1.0" encoding="utf-8"?>
<Properties xmlns="http://schemas.openxmlformats.org/officeDocument/2006/extended-properties" xmlns:vt="http://schemas.openxmlformats.org/officeDocument/2006/docPropsVTypes">
  <Template>Normal</Template>
  <TotalTime>5</TotalTime>
  <Pages>15</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Standard-2-part-1</dc:title>
  <dc:subject/>
  <dc:creator>Shcherbanova, Anna</dc:creator>
  <cp:keywords/>
  <dc:description/>
  <cp:lastModifiedBy>Shcherbanova, Anna</cp:lastModifiedBy>
  <cp:revision>1</cp:revision>
  <dcterms:created xsi:type="dcterms:W3CDTF">2020-01-24T21:24:00Z</dcterms:created>
  <dcterms:modified xsi:type="dcterms:W3CDTF">2020-01-24T21:34:00Z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0x010100A8AAE8215A65954D82F3D3102AA217E7</vt:lpwstr>
  </property>
  <property fmtid="{D5CDD505-2E9C-101B-9397-08002B2CF9AE}" pid="3" name="ResourceCategory">
    <vt:lpwstr>4;#Forms|82afdd26-a632-468b-b2b5-78c9e19fc6df</vt:lpwstr>
  </property>
</Properties>
</file>